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643" w:rsidRDefault="00427643" w:rsidP="001145BD">
      <w:pPr>
        <w:spacing w:before="100" w:beforeAutospacing="1" w:after="100" w:afterAutospacing="1" w:line="240" w:lineRule="auto"/>
        <w:jc w:val="both"/>
        <w:outlineLvl w:val="0"/>
        <w:rPr>
          <w:rFonts w:ascii="Times New Roman" w:hAnsi="Times New Roman"/>
          <w:sz w:val="24"/>
          <w:szCs w:val="24"/>
        </w:rPr>
      </w:pPr>
      <w:bookmarkStart w:id="0" w:name="_Toc347830814"/>
      <w:r>
        <w:rPr>
          <w:rFonts w:ascii="Times New Roman" w:hAnsi="Times New Roman"/>
          <w:sz w:val="24"/>
          <w:szCs w:val="24"/>
        </w:rPr>
        <w:t>Uniwersytet Warszawski</w:t>
      </w:r>
    </w:p>
    <w:p w:rsidR="001145BD"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Strona tytu</w:t>
      </w:r>
      <w:bookmarkStart w:id="1" w:name="_GoBack"/>
      <w:bookmarkEnd w:id="1"/>
      <w:r>
        <w:rPr>
          <w:rFonts w:ascii="Times New Roman" w:hAnsi="Times New Roman"/>
          <w:sz w:val="24"/>
          <w:szCs w:val="24"/>
        </w:rPr>
        <w:t>łowa</w:t>
      </w:r>
      <w:bookmarkEnd w:id="0"/>
    </w:p>
    <w:p w:rsidR="00427643"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Praca Magisterska – Historia Polski na podstawie danych z Internetu</w:t>
      </w: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Praca napisana</w:t>
      </w: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Pod kierunkiem</w:t>
      </w: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Prof. Dra hab. Jana Pietrzykowskiego</w:t>
      </w: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r>
        <w:rPr>
          <w:rFonts w:ascii="Times New Roman" w:hAnsi="Times New Roman"/>
          <w:sz w:val="24"/>
          <w:szCs w:val="24"/>
        </w:rPr>
        <w:t>Warszawa 2013 r.</w:t>
      </w:r>
    </w:p>
    <w:p w:rsidR="00427643" w:rsidRDefault="00427643">
      <w:pPr>
        <w:spacing w:after="0" w:line="240" w:lineRule="auto"/>
        <w:rPr>
          <w:rFonts w:ascii="Times New Roman" w:hAnsi="Times New Roman"/>
          <w:sz w:val="24"/>
          <w:szCs w:val="24"/>
        </w:rPr>
      </w:pPr>
      <w:r>
        <w:rPr>
          <w:rFonts w:ascii="Times New Roman" w:hAnsi="Times New Roman"/>
          <w:sz w:val="24"/>
          <w:szCs w:val="24"/>
        </w:rPr>
        <w:br w:type="page"/>
      </w: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p>
    <w:sdt>
      <w:sdtPr>
        <w:id w:val="1739670195"/>
        <w:docPartObj>
          <w:docPartGallery w:val="Table of Contents"/>
          <w:docPartUnique/>
        </w:docPartObj>
      </w:sdtPr>
      <w:sdtEndPr>
        <w:rPr>
          <w:rFonts w:ascii="Calibri" w:eastAsia="Calibri" w:hAnsi="Calibri" w:cs="Times New Roman"/>
          <w:color w:val="auto"/>
          <w:sz w:val="22"/>
          <w:szCs w:val="22"/>
          <w:lang w:eastAsia="en-US"/>
        </w:rPr>
      </w:sdtEndPr>
      <w:sdtContent>
        <w:p w:rsidR="00427643" w:rsidRDefault="00427643">
          <w:pPr>
            <w:pStyle w:val="Nagwekspisutreci"/>
          </w:pPr>
          <w:r>
            <w:t>Spis treści</w:t>
          </w:r>
        </w:p>
        <w:p w:rsidR="00427643" w:rsidRDefault="00427643">
          <w:pPr>
            <w:pStyle w:val="Spistreci1"/>
            <w:tabs>
              <w:tab w:val="right" w:leader="dot" w:pos="9061"/>
            </w:tabs>
            <w:rPr>
              <w:rFonts w:asciiTheme="minorHAnsi" w:eastAsiaTheme="minorEastAsia" w:hAnsiTheme="minorHAnsi" w:cstheme="minorBidi"/>
              <w:noProof/>
              <w:lang w:eastAsia="pl-PL"/>
            </w:rPr>
          </w:pPr>
          <w:r>
            <w:fldChar w:fldCharType="begin"/>
          </w:r>
          <w:r>
            <w:instrText xml:space="preserve"> TOC \o "1-3" \h \z \u </w:instrText>
          </w:r>
          <w:r>
            <w:fldChar w:fldCharType="separate"/>
          </w:r>
          <w:hyperlink w:anchor="_Toc347830814" w:history="1">
            <w:r w:rsidRPr="001D3164">
              <w:rPr>
                <w:rStyle w:val="Hipercze"/>
                <w:rFonts w:ascii="Times New Roman" w:hAnsi="Times New Roman"/>
                <w:noProof/>
              </w:rPr>
              <w:t>Strona tytułowa</w:t>
            </w:r>
            <w:r>
              <w:rPr>
                <w:noProof/>
                <w:webHidden/>
              </w:rPr>
              <w:tab/>
            </w:r>
            <w:r>
              <w:rPr>
                <w:noProof/>
                <w:webHidden/>
              </w:rPr>
              <w:fldChar w:fldCharType="begin"/>
            </w:r>
            <w:r>
              <w:rPr>
                <w:noProof/>
                <w:webHidden/>
              </w:rPr>
              <w:instrText xml:space="preserve"> PAGEREF _Toc347830814 \h </w:instrText>
            </w:r>
            <w:r>
              <w:rPr>
                <w:noProof/>
                <w:webHidden/>
              </w:rPr>
            </w:r>
            <w:r>
              <w:rPr>
                <w:noProof/>
                <w:webHidden/>
              </w:rPr>
              <w:fldChar w:fldCharType="separate"/>
            </w:r>
            <w:r>
              <w:rPr>
                <w:noProof/>
                <w:webHidden/>
              </w:rPr>
              <w:t>1</w:t>
            </w:r>
            <w:r>
              <w:rPr>
                <w:noProof/>
                <w:webHidden/>
              </w:rPr>
              <w:fldChar w:fldCharType="end"/>
            </w:r>
          </w:hyperlink>
        </w:p>
        <w:p w:rsidR="00427643" w:rsidRDefault="00427643">
          <w:pPr>
            <w:pStyle w:val="Spistreci1"/>
            <w:tabs>
              <w:tab w:val="right" w:leader="dot" w:pos="9061"/>
            </w:tabs>
            <w:rPr>
              <w:rFonts w:asciiTheme="minorHAnsi" w:eastAsiaTheme="minorEastAsia" w:hAnsiTheme="minorHAnsi" w:cstheme="minorBidi"/>
              <w:noProof/>
              <w:lang w:eastAsia="pl-PL"/>
            </w:rPr>
          </w:pPr>
          <w:hyperlink w:anchor="_Toc347830815" w:history="1">
            <w:r w:rsidRPr="001D3164">
              <w:rPr>
                <w:rStyle w:val="Hipercze"/>
                <w:noProof/>
              </w:rPr>
              <w:t>1. Pochodzenie nazwy kraju</w:t>
            </w:r>
            <w:r>
              <w:rPr>
                <w:noProof/>
                <w:webHidden/>
              </w:rPr>
              <w:tab/>
            </w:r>
            <w:r>
              <w:rPr>
                <w:noProof/>
                <w:webHidden/>
              </w:rPr>
              <w:fldChar w:fldCharType="begin"/>
            </w:r>
            <w:r>
              <w:rPr>
                <w:noProof/>
                <w:webHidden/>
              </w:rPr>
              <w:instrText xml:space="preserve"> PAGEREF _Toc347830815 \h </w:instrText>
            </w:r>
            <w:r>
              <w:rPr>
                <w:noProof/>
                <w:webHidden/>
              </w:rPr>
            </w:r>
            <w:r>
              <w:rPr>
                <w:noProof/>
                <w:webHidden/>
              </w:rPr>
              <w:fldChar w:fldCharType="separate"/>
            </w:r>
            <w:r>
              <w:rPr>
                <w:noProof/>
                <w:webHidden/>
              </w:rPr>
              <w:t>1</w:t>
            </w:r>
            <w:r>
              <w:rPr>
                <w:noProof/>
                <w:webHidden/>
              </w:rPr>
              <w:fldChar w:fldCharType="end"/>
            </w:r>
          </w:hyperlink>
        </w:p>
        <w:p w:rsidR="00427643" w:rsidRDefault="00427643">
          <w:pPr>
            <w:pStyle w:val="Spistreci1"/>
            <w:tabs>
              <w:tab w:val="right" w:leader="dot" w:pos="9061"/>
            </w:tabs>
            <w:rPr>
              <w:rFonts w:asciiTheme="minorHAnsi" w:eastAsiaTheme="minorEastAsia" w:hAnsiTheme="minorHAnsi" w:cstheme="minorBidi"/>
              <w:noProof/>
              <w:lang w:eastAsia="pl-PL"/>
            </w:rPr>
          </w:pPr>
          <w:hyperlink w:anchor="_Toc347830816" w:history="1">
            <w:r w:rsidRPr="001D3164">
              <w:rPr>
                <w:rStyle w:val="Hipercze"/>
                <w:noProof/>
              </w:rPr>
              <w:t>2. Historia</w:t>
            </w:r>
            <w:r>
              <w:rPr>
                <w:noProof/>
                <w:webHidden/>
              </w:rPr>
              <w:tab/>
            </w:r>
            <w:r>
              <w:rPr>
                <w:noProof/>
                <w:webHidden/>
              </w:rPr>
              <w:fldChar w:fldCharType="begin"/>
            </w:r>
            <w:r>
              <w:rPr>
                <w:noProof/>
                <w:webHidden/>
              </w:rPr>
              <w:instrText xml:space="preserve"> PAGEREF _Toc347830816 \h </w:instrText>
            </w:r>
            <w:r>
              <w:rPr>
                <w:noProof/>
                <w:webHidden/>
              </w:rPr>
            </w:r>
            <w:r>
              <w:rPr>
                <w:noProof/>
                <w:webHidden/>
              </w:rPr>
              <w:fldChar w:fldCharType="separate"/>
            </w:r>
            <w:r>
              <w:rPr>
                <w:noProof/>
                <w:webHidden/>
              </w:rPr>
              <w:t>2</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17" w:history="1">
            <w:r w:rsidRPr="001D3164">
              <w:rPr>
                <w:rStyle w:val="Hipercze"/>
                <w:noProof/>
              </w:rPr>
              <w:t>2.1 Początki państwa polskiego w średniowieczu</w:t>
            </w:r>
            <w:r>
              <w:rPr>
                <w:noProof/>
                <w:webHidden/>
              </w:rPr>
              <w:tab/>
            </w:r>
            <w:r>
              <w:rPr>
                <w:noProof/>
                <w:webHidden/>
              </w:rPr>
              <w:fldChar w:fldCharType="begin"/>
            </w:r>
            <w:r>
              <w:rPr>
                <w:noProof/>
                <w:webHidden/>
              </w:rPr>
              <w:instrText xml:space="preserve"> PAGEREF _Toc347830817 \h </w:instrText>
            </w:r>
            <w:r>
              <w:rPr>
                <w:noProof/>
                <w:webHidden/>
              </w:rPr>
            </w:r>
            <w:r>
              <w:rPr>
                <w:noProof/>
                <w:webHidden/>
              </w:rPr>
              <w:fldChar w:fldCharType="separate"/>
            </w:r>
            <w:r>
              <w:rPr>
                <w:noProof/>
                <w:webHidden/>
              </w:rPr>
              <w:t>2</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18" w:history="1">
            <w:r w:rsidRPr="001D3164">
              <w:rPr>
                <w:rStyle w:val="Hipercze"/>
                <w:noProof/>
              </w:rPr>
              <w:t>2.2 I Rzeczpospolita</w:t>
            </w:r>
            <w:r>
              <w:rPr>
                <w:noProof/>
                <w:webHidden/>
              </w:rPr>
              <w:tab/>
            </w:r>
            <w:r>
              <w:rPr>
                <w:noProof/>
                <w:webHidden/>
              </w:rPr>
              <w:fldChar w:fldCharType="begin"/>
            </w:r>
            <w:r>
              <w:rPr>
                <w:noProof/>
                <w:webHidden/>
              </w:rPr>
              <w:instrText xml:space="preserve"> PAGEREF _Toc347830818 \h </w:instrText>
            </w:r>
            <w:r>
              <w:rPr>
                <w:noProof/>
                <w:webHidden/>
              </w:rPr>
            </w:r>
            <w:r>
              <w:rPr>
                <w:noProof/>
                <w:webHidden/>
              </w:rPr>
              <w:fldChar w:fldCharType="separate"/>
            </w:r>
            <w:r>
              <w:rPr>
                <w:noProof/>
                <w:webHidden/>
              </w:rPr>
              <w:t>2</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19" w:history="1">
            <w:r w:rsidRPr="001D3164">
              <w:rPr>
                <w:rStyle w:val="Hipercze"/>
                <w:noProof/>
              </w:rPr>
              <w:t>2.3 Czasy rozbiorów</w:t>
            </w:r>
            <w:r>
              <w:rPr>
                <w:noProof/>
                <w:webHidden/>
              </w:rPr>
              <w:tab/>
            </w:r>
            <w:r>
              <w:rPr>
                <w:noProof/>
                <w:webHidden/>
              </w:rPr>
              <w:fldChar w:fldCharType="begin"/>
            </w:r>
            <w:r>
              <w:rPr>
                <w:noProof/>
                <w:webHidden/>
              </w:rPr>
              <w:instrText xml:space="preserve"> PAGEREF _Toc347830819 \h </w:instrText>
            </w:r>
            <w:r>
              <w:rPr>
                <w:noProof/>
                <w:webHidden/>
              </w:rPr>
            </w:r>
            <w:r>
              <w:rPr>
                <w:noProof/>
                <w:webHidden/>
              </w:rPr>
              <w:fldChar w:fldCharType="separate"/>
            </w:r>
            <w:r>
              <w:rPr>
                <w:noProof/>
                <w:webHidden/>
              </w:rPr>
              <w:t>3</w:t>
            </w:r>
            <w:r>
              <w:rPr>
                <w:noProof/>
                <w:webHidden/>
              </w:rPr>
              <w:fldChar w:fldCharType="end"/>
            </w:r>
          </w:hyperlink>
        </w:p>
        <w:p w:rsidR="00427643" w:rsidRDefault="00427643">
          <w:pPr>
            <w:pStyle w:val="Spistreci3"/>
            <w:tabs>
              <w:tab w:val="right" w:leader="dot" w:pos="9061"/>
            </w:tabs>
            <w:rPr>
              <w:rFonts w:asciiTheme="minorHAnsi" w:eastAsiaTheme="minorEastAsia" w:hAnsiTheme="minorHAnsi" w:cstheme="minorBidi"/>
              <w:noProof/>
              <w:lang w:eastAsia="pl-PL"/>
            </w:rPr>
          </w:pPr>
          <w:hyperlink w:anchor="_Toc347830820" w:history="1">
            <w:r w:rsidRPr="001D3164">
              <w:rPr>
                <w:rStyle w:val="Hipercze"/>
                <w:noProof/>
              </w:rPr>
              <w:t>2.3.1 Księstwo Warszawskie</w:t>
            </w:r>
            <w:r>
              <w:rPr>
                <w:noProof/>
                <w:webHidden/>
              </w:rPr>
              <w:tab/>
            </w:r>
            <w:r>
              <w:rPr>
                <w:noProof/>
                <w:webHidden/>
              </w:rPr>
              <w:fldChar w:fldCharType="begin"/>
            </w:r>
            <w:r>
              <w:rPr>
                <w:noProof/>
                <w:webHidden/>
              </w:rPr>
              <w:instrText xml:space="preserve"> PAGEREF _Toc347830820 \h </w:instrText>
            </w:r>
            <w:r>
              <w:rPr>
                <w:noProof/>
                <w:webHidden/>
              </w:rPr>
            </w:r>
            <w:r>
              <w:rPr>
                <w:noProof/>
                <w:webHidden/>
              </w:rPr>
              <w:fldChar w:fldCharType="separate"/>
            </w:r>
            <w:r>
              <w:rPr>
                <w:noProof/>
                <w:webHidden/>
              </w:rPr>
              <w:t>3</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21" w:history="1">
            <w:r w:rsidRPr="001D3164">
              <w:rPr>
                <w:rStyle w:val="Hipercze"/>
                <w:noProof/>
              </w:rPr>
              <w:t>2.4 Ziemie polskie po kongresie wiedeńskim</w:t>
            </w:r>
            <w:r>
              <w:rPr>
                <w:noProof/>
                <w:webHidden/>
              </w:rPr>
              <w:tab/>
            </w:r>
            <w:r>
              <w:rPr>
                <w:noProof/>
                <w:webHidden/>
              </w:rPr>
              <w:fldChar w:fldCharType="begin"/>
            </w:r>
            <w:r>
              <w:rPr>
                <w:noProof/>
                <w:webHidden/>
              </w:rPr>
              <w:instrText xml:space="preserve"> PAGEREF _Toc347830821 \h </w:instrText>
            </w:r>
            <w:r>
              <w:rPr>
                <w:noProof/>
                <w:webHidden/>
              </w:rPr>
            </w:r>
            <w:r>
              <w:rPr>
                <w:noProof/>
                <w:webHidden/>
              </w:rPr>
              <w:fldChar w:fldCharType="separate"/>
            </w:r>
            <w:r>
              <w:rPr>
                <w:noProof/>
                <w:webHidden/>
              </w:rPr>
              <w:t>4</w:t>
            </w:r>
            <w:r>
              <w:rPr>
                <w:noProof/>
                <w:webHidden/>
              </w:rPr>
              <w:fldChar w:fldCharType="end"/>
            </w:r>
          </w:hyperlink>
        </w:p>
        <w:p w:rsidR="00427643" w:rsidRDefault="00427643">
          <w:pPr>
            <w:pStyle w:val="Spistreci3"/>
            <w:tabs>
              <w:tab w:val="right" w:leader="dot" w:pos="9061"/>
            </w:tabs>
            <w:rPr>
              <w:rFonts w:asciiTheme="minorHAnsi" w:eastAsiaTheme="minorEastAsia" w:hAnsiTheme="minorHAnsi" w:cstheme="minorBidi"/>
              <w:noProof/>
              <w:lang w:eastAsia="pl-PL"/>
            </w:rPr>
          </w:pPr>
          <w:hyperlink w:anchor="_Toc347830822" w:history="1">
            <w:r w:rsidRPr="001D3164">
              <w:rPr>
                <w:rStyle w:val="Hipercze"/>
                <w:noProof/>
              </w:rPr>
              <w:t>2.4.1 Królestwo Polskie</w:t>
            </w:r>
            <w:r>
              <w:rPr>
                <w:noProof/>
                <w:webHidden/>
              </w:rPr>
              <w:tab/>
            </w:r>
            <w:r>
              <w:rPr>
                <w:noProof/>
                <w:webHidden/>
              </w:rPr>
              <w:fldChar w:fldCharType="begin"/>
            </w:r>
            <w:r>
              <w:rPr>
                <w:noProof/>
                <w:webHidden/>
              </w:rPr>
              <w:instrText xml:space="preserve"> PAGEREF _Toc347830822 \h </w:instrText>
            </w:r>
            <w:r>
              <w:rPr>
                <w:noProof/>
                <w:webHidden/>
              </w:rPr>
            </w:r>
            <w:r>
              <w:rPr>
                <w:noProof/>
                <w:webHidden/>
              </w:rPr>
              <w:fldChar w:fldCharType="separate"/>
            </w:r>
            <w:r>
              <w:rPr>
                <w:noProof/>
                <w:webHidden/>
              </w:rPr>
              <w:t>4</w:t>
            </w:r>
            <w:r>
              <w:rPr>
                <w:noProof/>
                <w:webHidden/>
              </w:rPr>
              <w:fldChar w:fldCharType="end"/>
            </w:r>
          </w:hyperlink>
        </w:p>
        <w:p w:rsidR="00427643" w:rsidRDefault="00427643">
          <w:pPr>
            <w:pStyle w:val="Spistreci3"/>
            <w:tabs>
              <w:tab w:val="right" w:leader="dot" w:pos="9061"/>
            </w:tabs>
            <w:rPr>
              <w:rFonts w:asciiTheme="minorHAnsi" w:eastAsiaTheme="minorEastAsia" w:hAnsiTheme="minorHAnsi" w:cstheme="minorBidi"/>
              <w:noProof/>
              <w:lang w:eastAsia="pl-PL"/>
            </w:rPr>
          </w:pPr>
          <w:hyperlink w:anchor="_Toc347830823" w:history="1">
            <w:r w:rsidRPr="001D3164">
              <w:rPr>
                <w:rStyle w:val="Hipercze"/>
                <w:noProof/>
              </w:rPr>
              <w:t>2.4.2 Królestwo Galicji i Lodomerii</w:t>
            </w:r>
            <w:r>
              <w:rPr>
                <w:noProof/>
                <w:webHidden/>
              </w:rPr>
              <w:tab/>
            </w:r>
            <w:r>
              <w:rPr>
                <w:noProof/>
                <w:webHidden/>
              </w:rPr>
              <w:fldChar w:fldCharType="begin"/>
            </w:r>
            <w:r>
              <w:rPr>
                <w:noProof/>
                <w:webHidden/>
              </w:rPr>
              <w:instrText xml:space="preserve"> PAGEREF _Toc347830823 \h </w:instrText>
            </w:r>
            <w:r>
              <w:rPr>
                <w:noProof/>
                <w:webHidden/>
              </w:rPr>
            </w:r>
            <w:r>
              <w:rPr>
                <w:noProof/>
                <w:webHidden/>
              </w:rPr>
              <w:fldChar w:fldCharType="separate"/>
            </w:r>
            <w:r>
              <w:rPr>
                <w:noProof/>
                <w:webHidden/>
              </w:rPr>
              <w:t>4</w:t>
            </w:r>
            <w:r>
              <w:rPr>
                <w:noProof/>
                <w:webHidden/>
              </w:rPr>
              <w:fldChar w:fldCharType="end"/>
            </w:r>
          </w:hyperlink>
        </w:p>
        <w:p w:rsidR="00427643" w:rsidRDefault="00427643">
          <w:pPr>
            <w:pStyle w:val="Spistreci3"/>
            <w:tabs>
              <w:tab w:val="right" w:leader="dot" w:pos="9061"/>
            </w:tabs>
            <w:rPr>
              <w:rFonts w:asciiTheme="minorHAnsi" w:eastAsiaTheme="minorEastAsia" w:hAnsiTheme="minorHAnsi" w:cstheme="minorBidi"/>
              <w:noProof/>
              <w:lang w:eastAsia="pl-PL"/>
            </w:rPr>
          </w:pPr>
          <w:hyperlink w:anchor="_Toc347830824" w:history="1">
            <w:r w:rsidRPr="001D3164">
              <w:rPr>
                <w:rStyle w:val="Hipercze"/>
                <w:noProof/>
              </w:rPr>
              <w:t>2.4.3 Rzeczpospolita Krakowska</w:t>
            </w:r>
            <w:r>
              <w:rPr>
                <w:noProof/>
                <w:webHidden/>
              </w:rPr>
              <w:tab/>
            </w:r>
            <w:r>
              <w:rPr>
                <w:noProof/>
                <w:webHidden/>
              </w:rPr>
              <w:fldChar w:fldCharType="begin"/>
            </w:r>
            <w:r>
              <w:rPr>
                <w:noProof/>
                <w:webHidden/>
              </w:rPr>
              <w:instrText xml:space="preserve"> PAGEREF _Toc347830824 \h </w:instrText>
            </w:r>
            <w:r>
              <w:rPr>
                <w:noProof/>
                <w:webHidden/>
              </w:rPr>
            </w:r>
            <w:r>
              <w:rPr>
                <w:noProof/>
                <w:webHidden/>
              </w:rPr>
              <w:fldChar w:fldCharType="separate"/>
            </w:r>
            <w:r>
              <w:rPr>
                <w:noProof/>
                <w:webHidden/>
              </w:rPr>
              <w:t>5</w:t>
            </w:r>
            <w:r>
              <w:rPr>
                <w:noProof/>
                <w:webHidden/>
              </w:rPr>
              <w:fldChar w:fldCharType="end"/>
            </w:r>
          </w:hyperlink>
        </w:p>
        <w:p w:rsidR="00427643" w:rsidRDefault="00427643">
          <w:pPr>
            <w:pStyle w:val="Spistreci3"/>
            <w:tabs>
              <w:tab w:val="right" w:leader="dot" w:pos="9061"/>
            </w:tabs>
            <w:rPr>
              <w:rFonts w:asciiTheme="minorHAnsi" w:eastAsiaTheme="minorEastAsia" w:hAnsiTheme="minorHAnsi" w:cstheme="minorBidi"/>
              <w:noProof/>
              <w:lang w:eastAsia="pl-PL"/>
            </w:rPr>
          </w:pPr>
          <w:hyperlink w:anchor="_Toc347830825" w:history="1">
            <w:r w:rsidRPr="001D3164">
              <w:rPr>
                <w:rStyle w:val="Hipercze"/>
                <w:noProof/>
              </w:rPr>
              <w:t>2.4.4 Wielkie Księstwo Poznańskie</w:t>
            </w:r>
            <w:r>
              <w:rPr>
                <w:noProof/>
                <w:webHidden/>
              </w:rPr>
              <w:tab/>
            </w:r>
            <w:r>
              <w:rPr>
                <w:noProof/>
                <w:webHidden/>
              </w:rPr>
              <w:fldChar w:fldCharType="begin"/>
            </w:r>
            <w:r>
              <w:rPr>
                <w:noProof/>
                <w:webHidden/>
              </w:rPr>
              <w:instrText xml:space="preserve"> PAGEREF _Toc347830825 \h </w:instrText>
            </w:r>
            <w:r>
              <w:rPr>
                <w:noProof/>
                <w:webHidden/>
              </w:rPr>
            </w:r>
            <w:r>
              <w:rPr>
                <w:noProof/>
                <w:webHidden/>
              </w:rPr>
              <w:fldChar w:fldCharType="separate"/>
            </w:r>
            <w:r>
              <w:rPr>
                <w:noProof/>
                <w:webHidden/>
              </w:rPr>
              <w:t>5</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26" w:history="1">
            <w:r w:rsidRPr="001D3164">
              <w:rPr>
                <w:rStyle w:val="Hipercze"/>
                <w:noProof/>
              </w:rPr>
              <w:t>2.5 II Rzeczpospolita</w:t>
            </w:r>
            <w:r>
              <w:rPr>
                <w:noProof/>
                <w:webHidden/>
              </w:rPr>
              <w:tab/>
            </w:r>
            <w:r>
              <w:rPr>
                <w:noProof/>
                <w:webHidden/>
              </w:rPr>
              <w:fldChar w:fldCharType="begin"/>
            </w:r>
            <w:r>
              <w:rPr>
                <w:noProof/>
                <w:webHidden/>
              </w:rPr>
              <w:instrText xml:space="preserve"> PAGEREF _Toc347830826 \h </w:instrText>
            </w:r>
            <w:r>
              <w:rPr>
                <w:noProof/>
                <w:webHidden/>
              </w:rPr>
            </w:r>
            <w:r>
              <w:rPr>
                <w:noProof/>
                <w:webHidden/>
              </w:rPr>
              <w:fldChar w:fldCharType="separate"/>
            </w:r>
            <w:r>
              <w:rPr>
                <w:noProof/>
                <w:webHidden/>
              </w:rPr>
              <w:t>6</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27" w:history="1">
            <w:r w:rsidRPr="001D3164">
              <w:rPr>
                <w:rStyle w:val="Hipercze"/>
                <w:noProof/>
              </w:rPr>
              <w:t>2.6 Granice Polski</w:t>
            </w:r>
            <w:r>
              <w:rPr>
                <w:noProof/>
                <w:webHidden/>
              </w:rPr>
              <w:tab/>
            </w:r>
            <w:r>
              <w:rPr>
                <w:noProof/>
                <w:webHidden/>
              </w:rPr>
              <w:fldChar w:fldCharType="begin"/>
            </w:r>
            <w:r>
              <w:rPr>
                <w:noProof/>
                <w:webHidden/>
              </w:rPr>
              <w:instrText xml:space="preserve"> PAGEREF _Toc347830827 \h </w:instrText>
            </w:r>
            <w:r>
              <w:rPr>
                <w:noProof/>
                <w:webHidden/>
              </w:rPr>
            </w:r>
            <w:r>
              <w:rPr>
                <w:noProof/>
                <w:webHidden/>
              </w:rPr>
              <w:fldChar w:fldCharType="separate"/>
            </w:r>
            <w:r>
              <w:rPr>
                <w:noProof/>
                <w:webHidden/>
              </w:rPr>
              <w:t>6</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28" w:history="1">
            <w:r w:rsidRPr="001D3164">
              <w:rPr>
                <w:rStyle w:val="Hipercze"/>
                <w:noProof/>
              </w:rPr>
              <w:t>2.7 Polska Rzeczpospolita Ludowa</w:t>
            </w:r>
            <w:r>
              <w:rPr>
                <w:noProof/>
                <w:webHidden/>
              </w:rPr>
              <w:tab/>
            </w:r>
            <w:r>
              <w:rPr>
                <w:noProof/>
                <w:webHidden/>
              </w:rPr>
              <w:fldChar w:fldCharType="begin"/>
            </w:r>
            <w:r>
              <w:rPr>
                <w:noProof/>
                <w:webHidden/>
              </w:rPr>
              <w:instrText xml:space="preserve"> PAGEREF _Toc347830828 \h </w:instrText>
            </w:r>
            <w:r>
              <w:rPr>
                <w:noProof/>
                <w:webHidden/>
              </w:rPr>
            </w:r>
            <w:r>
              <w:rPr>
                <w:noProof/>
                <w:webHidden/>
              </w:rPr>
              <w:fldChar w:fldCharType="separate"/>
            </w:r>
            <w:r>
              <w:rPr>
                <w:noProof/>
                <w:webHidden/>
              </w:rPr>
              <w:t>7</w:t>
            </w:r>
            <w:r>
              <w:rPr>
                <w:noProof/>
                <w:webHidden/>
              </w:rPr>
              <w:fldChar w:fldCharType="end"/>
            </w:r>
          </w:hyperlink>
        </w:p>
        <w:p w:rsidR="00427643" w:rsidRDefault="00427643">
          <w:pPr>
            <w:pStyle w:val="Spistreci2"/>
            <w:tabs>
              <w:tab w:val="right" w:leader="dot" w:pos="9061"/>
            </w:tabs>
            <w:rPr>
              <w:rFonts w:asciiTheme="minorHAnsi" w:eastAsiaTheme="minorEastAsia" w:hAnsiTheme="minorHAnsi" w:cstheme="minorBidi"/>
              <w:noProof/>
              <w:lang w:eastAsia="pl-PL"/>
            </w:rPr>
          </w:pPr>
          <w:hyperlink w:anchor="_Toc347830829" w:history="1">
            <w:r w:rsidRPr="001D3164">
              <w:rPr>
                <w:rStyle w:val="Hipercze"/>
                <w:noProof/>
              </w:rPr>
              <w:t>2.8 III Rzeczpospolita</w:t>
            </w:r>
            <w:r>
              <w:rPr>
                <w:noProof/>
                <w:webHidden/>
              </w:rPr>
              <w:tab/>
            </w:r>
            <w:r>
              <w:rPr>
                <w:noProof/>
                <w:webHidden/>
              </w:rPr>
              <w:fldChar w:fldCharType="begin"/>
            </w:r>
            <w:r>
              <w:rPr>
                <w:noProof/>
                <w:webHidden/>
              </w:rPr>
              <w:instrText xml:space="preserve"> PAGEREF _Toc347830829 \h </w:instrText>
            </w:r>
            <w:r>
              <w:rPr>
                <w:noProof/>
                <w:webHidden/>
              </w:rPr>
            </w:r>
            <w:r>
              <w:rPr>
                <w:noProof/>
                <w:webHidden/>
              </w:rPr>
              <w:fldChar w:fldCharType="separate"/>
            </w:r>
            <w:r>
              <w:rPr>
                <w:noProof/>
                <w:webHidden/>
              </w:rPr>
              <w:t>7</w:t>
            </w:r>
            <w:r>
              <w:rPr>
                <w:noProof/>
                <w:webHidden/>
              </w:rPr>
              <w:fldChar w:fldCharType="end"/>
            </w:r>
          </w:hyperlink>
        </w:p>
        <w:p w:rsidR="00427643" w:rsidRDefault="00427643">
          <w:pPr>
            <w:pStyle w:val="Spistreci1"/>
            <w:tabs>
              <w:tab w:val="right" w:leader="dot" w:pos="9061"/>
            </w:tabs>
            <w:rPr>
              <w:rFonts w:asciiTheme="minorHAnsi" w:eastAsiaTheme="minorEastAsia" w:hAnsiTheme="minorHAnsi" w:cstheme="minorBidi"/>
              <w:noProof/>
              <w:lang w:eastAsia="pl-PL"/>
            </w:rPr>
          </w:pPr>
          <w:hyperlink w:anchor="_Toc347830830" w:history="1">
            <w:r w:rsidRPr="001D3164">
              <w:rPr>
                <w:rStyle w:val="Hipercze"/>
                <w:noProof/>
              </w:rPr>
              <w:t>3. Tabela Województw</w:t>
            </w:r>
            <w:r>
              <w:rPr>
                <w:noProof/>
                <w:webHidden/>
              </w:rPr>
              <w:tab/>
            </w:r>
            <w:r>
              <w:rPr>
                <w:noProof/>
                <w:webHidden/>
              </w:rPr>
              <w:fldChar w:fldCharType="begin"/>
            </w:r>
            <w:r>
              <w:rPr>
                <w:noProof/>
                <w:webHidden/>
              </w:rPr>
              <w:instrText xml:space="preserve"> PAGEREF _Toc347830830 \h </w:instrText>
            </w:r>
            <w:r>
              <w:rPr>
                <w:noProof/>
                <w:webHidden/>
              </w:rPr>
            </w:r>
            <w:r>
              <w:rPr>
                <w:noProof/>
                <w:webHidden/>
              </w:rPr>
              <w:fldChar w:fldCharType="separate"/>
            </w:r>
            <w:r>
              <w:rPr>
                <w:noProof/>
                <w:webHidden/>
              </w:rPr>
              <w:t>8</w:t>
            </w:r>
            <w:r>
              <w:rPr>
                <w:noProof/>
                <w:webHidden/>
              </w:rPr>
              <w:fldChar w:fldCharType="end"/>
            </w:r>
          </w:hyperlink>
        </w:p>
        <w:p w:rsidR="00427643" w:rsidRDefault="00427643">
          <w:r>
            <w:rPr>
              <w:b/>
              <w:bCs/>
            </w:rPr>
            <w:fldChar w:fldCharType="end"/>
          </w:r>
        </w:p>
      </w:sdtContent>
    </w:sdt>
    <w:p w:rsidR="00427643" w:rsidRDefault="00427643" w:rsidP="001145BD">
      <w:pPr>
        <w:spacing w:before="100" w:beforeAutospacing="1" w:after="100" w:afterAutospacing="1" w:line="240" w:lineRule="auto"/>
        <w:jc w:val="both"/>
        <w:outlineLvl w:val="0"/>
        <w:rPr>
          <w:rFonts w:ascii="Times New Roman" w:hAnsi="Times New Roman"/>
          <w:sz w:val="24"/>
          <w:szCs w:val="24"/>
        </w:rPr>
      </w:pPr>
    </w:p>
    <w:p w:rsidR="00427643" w:rsidRDefault="00427643" w:rsidP="001145BD">
      <w:pPr>
        <w:spacing w:before="100" w:beforeAutospacing="1" w:after="100" w:afterAutospacing="1" w:line="240" w:lineRule="auto"/>
        <w:jc w:val="both"/>
        <w:outlineLvl w:val="0"/>
        <w:rPr>
          <w:rFonts w:ascii="Times New Roman" w:hAnsi="Times New Roman"/>
          <w:sz w:val="24"/>
          <w:szCs w:val="24"/>
        </w:rPr>
      </w:pPr>
    </w:p>
    <w:p w:rsidR="002B7D1A" w:rsidRPr="00C54E0E" w:rsidRDefault="002B7D1A" w:rsidP="001145BD">
      <w:pPr>
        <w:pStyle w:val="Nagwek1"/>
      </w:pPr>
      <w:bookmarkStart w:id="2" w:name="_Toc347830815"/>
      <w:r w:rsidRPr="00C54E0E">
        <w:t>1. Pochodzenie nazwy kraju</w:t>
      </w:r>
      <w:bookmarkEnd w:id="2"/>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Pochodzenie nazwy Polska nie jest jednoznaczne. Według najbardziej rozpowszechnionej teorii nazwa ta wywodzi się od plemienia Polan, zamieszkującego tereny obecnej Wielkopolski. Słowo Polanie szeroko przyjęta teoria wywodzi od słowa pole, gdyż przypuszcza się, że głównym zajęciem tego plemienia była uprawa roli, lub dlatego, że po </w:t>
      </w:r>
      <w:r w:rsidRPr="00C54E0E">
        <w:rPr>
          <w:rFonts w:ascii="Times New Roman" w:hAnsi="Times New Roman"/>
          <w:sz w:val="24"/>
          <w:szCs w:val="24"/>
        </w:rPr>
        <w:lastRenderedPageBreak/>
        <w:t>prostu żyli na niezalesionych terenach, w odróżnieniu od innych plemion np. Wiślan czy Mazowszan (taką opozycję LAS-POLE [step] spotykamy u wschodnich Polan i ich sąsiadów Drzewian). Niektórzy lingwiści twierdzą, że być może jest to związane z pierwotną formą organizacji plemiennej – opola, będącego pewną odmianą ludowładztwa z obieralnym władcą, wspólną własnością ziemi i rodem jako podstawą społeczną. Według mniej popularnej teorii, nazwa Polanie wywodzi się od słowa plemię – współplemiennik, człowiek związany więzami krwi, mający te same wierzenia.</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Istnieje także teoria, wyjaśniająca pochodzenie nazwy kraju tym, iż dawno temu ziemia Polan była nazywana ziemią polską, czyli znaczyło to nic innego, jak ziemią polną. W ten sposób powstała nazwa Polska. Rzeczpospolita Polska znaczyło dawniej to samo co Rzeczpospolita Polna.</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przeszłości używano łacińskich określeń terra Poloniæ – ziemia Polska lub </w:t>
      </w:r>
      <w:proofErr w:type="spellStart"/>
      <w:r w:rsidRPr="00C54E0E">
        <w:rPr>
          <w:rFonts w:ascii="Times New Roman" w:hAnsi="Times New Roman"/>
          <w:sz w:val="24"/>
          <w:szCs w:val="24"/>
        </w:rPr>
        <w:t>Regnum</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Poloniæ</w:t>
      </w:r>
      <w:proofErr w:type="spellEnd"/>
      <w:r w:rsidRPr="00C54E0E">
        <w:rPr>
          <w:rFonts w:ascii="Times New Roman" w:hAnsi="Times New Roman"/>
          <w:sz w:val="24"/>
          <w:szCs w:val="24"/>
        </w:rPr>
        <w:t xml:space="preserve"> – Królestwo Polskie. Nazwa Polska zaczęła być używana w odniesieniu do całego państwa w XI w. Ziemie Polan od XIV w. nazywano Staropolską, a później Wielkopolską, a dla kontrastu ziemie południowe – Małopolską.</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Inne nazwy Polski (Lechia, perskie </w:t>
      </w:r>
      <w:proofErr w:type="spellStart"/>
      <w:r w:rsidRPr="00C54E0E">
        <w:rPr>
          <w:rFonts w:ascii="Times New Roman" w:hAnsi="Times New Roman"/>
          <w:sz w:val="24"/>
          <w:szCs w:val="24"/>
        </w:rPr>
        <w:t>Lachistan</w:t>
      </w:r>
      <w:proofErr w:type="spellEnd"/>
      <w:r w:rsidRPr="00C54E0E">
        <w:rPr>
          <w:rFonts w:ascii="Times New Roman" w:hAnsi="Times New Roman"/>
          <w:sz w:val="24"/>
          <w:szCs w:val="24"/>
        </w:rPr>
        <w:t xml:space="preserve">, litewskie </w:t>
      </w:r>
      <w:proofErr w:type="spellStart"/>
      <w:r w:rsidRPr="00C54E0E">
        <w:rPr>
          <w:rFonts w:ascii="Times New Roman" w:hAnsi="Times New Roman"/>
          <w:sz w:val="24"/>
          <w:szCs w:val="24"/>
        </w:rPr>
        <w:t>Lenkija</w:t>
      </w:r>
      <w:proofErr w:type="spellEnd"/>
      <w:r w:rsidRPr="00C54E0E">
        <w:rPr>
          <w:rFonts w:ascii="Times New Roman" w:hAnsi="Times New Roman"/>
          <w:sz w:val="24"/>
          <w:szCs w:val="24"/>
        </w:rPr>
        <w:t xml:space="preserve">) i Polaków (tureckie </w:t>
      </w:r>
      <w:proofErr w:type="spellStart"/>
      <w:r w:rsidRPr="00C54E0E">
        <w:rPr>
          <w:rFonts w:ascii="Times New Roman" w:hAnsi="Times New Roman"/>
          <w:sz w:val="24"/>
          <w:szCs w:val="24"/>
        </w:rPr>
        <w:t>Lehce</w:t>
      </w:r>
      <w:proofErr w:type="spellEnd"/>
      <w:r w:rsidRPr="00C54E0E">
        <w:rPr>
          <w:rFonts w:ascii="Times New Roman" w:hAnsi="Times New Roman"/>
          <w:sz w:val="24"/>
          <w:szCs w:val="24"/>
        </w:rPr>
        <w:t xml:space="preserve">, ruskie Lach, węgierskie </w:t>
      </w:r>
      <w:proofErr w:type="spellStart"/>
      <w:r w:rsidRPr="00C54E0E">
        <w:rPr>
          <w:rFonts w:ascii="Times New Roman" w:hAnsi="Times New Roman"/>
          <w:sz w:val="24"/>
          <w:szCs w:val="24"/>
        </w:rPr>
        <w:t>Lengyel</w:t>
      </w:r>
      <w:proofErr w:type="spellEnd"/>
      <w:r w:rsidRPr="00C54E0E">
        <w:rPr>
          <w:rFonts w:ascii="Times New Roman" w:hAnsi="Times New Roman"/>
          <w:sz w:val="24"/>
          <w:szCs w:val="24"/>
        </w:rPr>
        <w:t>) wywodzi się najprawdopodobniej od nazwy plemienia Lędzian, które, jak się przypuszcza, zamieszkiwało w południowo-wschodniej części dzisiejszej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Słowo rzeczpospolita oznacza rzecz publiczną (wspólną dla wszystkich) lub państwo i jest kalką łacińskiego zwrotu res </w:t>
      </w:r>
      <w:proofErr w:type="spellStart"/>
      <w:r w:rsidRPr="00C54E0E">
        <w:rPr>
          <w:rFonts w:ascii="Times New Roman" w:hAnsi="Times New Roman"/>
          <w:sz w:val="24"/>
          <w:szCs w:val="24"/>
        </w:rPr>
        <w:t>publica</w:t>
      </w:r>
      <w:proofErr w:type="spellEnd"/>
      <w:r w:rsidRPr="00C54E0E">
        <w:rPr>
          <w:rFonts w:ascii="Times New Roman" w:hAnsi="Times New Roman"/>
          <w:sz w:val="24"/>
          <w:szCs w:val="24"/>
        </w:rPr>
        <w:t>. Słowo republika, będące bezpośrednim zapożyczeniem, nie jest używane w kontekście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Warto zauważyć, że zgodnie z obowiązującym porządkiem prawnym jedyną urzędową nazwą kraju jest Rzeczpospolita Polska, a nazwa "Polska" nie pojawia się w żadnym obecnie obowiązującym polskim akcie prawnym.</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kontekście poprawności językowej słowo Polska w nazwie oficjalnej jest przymiotnikiem, a nie rzeczownikiem (łac.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Polona</w:t>
      </w:r>
      <w:proofErr w:type="spellEnd"/>
      <w:r w:rsidRPr="00C54E0E">
        <w:rPr>
          <w:rFonts w:ascii="Times New Roman" w:hAnsi="Times New Roman"/>
          <w:sz w:val="24"/>
          <w:szCs w:val="24"/>
        </w:rPr>
        <w:t xml:space="preserve">, a nie: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Polonia), stąd prawidłowa forma dopełniacza to Rzeczpospolitej (Rzeczypospolitej) Polskiej (a nie: Polski)[1]. Błędne tłumaczenie nazwy pojawiło się choćby na stronie rosyjskiej Wikipedii.</w:t>
      </w:r>
    </w:p>
    <w:p w:rsidR="002B7D1A" w:rsidRPr="00C54E0E" w:rsidRDefault="002B7D1A" w:rsidP="001145BD">
      <w:pPr>
        <w:pStyle w:val="Nagwek1"/>
      </w:pPr>
      <w:bookmarkStart w:id="3" w:name="_Toc347830816"/>
      <w:r w:rsidRPr="00C54E0E">
        <w:t>2. Historia</w:t>
      </w:r>
      <w:bookmarkEnd w:id="3"/>
    </w:p>
    <w:p w:rsidR="002B7D1A" w:rsidRPr="00C54E0E" w:rsidRDefault="002B7D1A" w:rsidP="001145BD">
      <w:pPr>
        <w:pStyle w:val="Nagwek2"/>
      </w:pPr>
      <w:bookmarkStart w:id="4" w:name="_Toc347830817"/>
      <w:r w:rsidRPr="00C54E0E">
        <w:t>2.1 Początki państwa polskiego w średniowieczu</w:t>
      </w:r>
      <w:bookmarkEnd w:id="4"/>
    </w:p>
    <w:p w:rsidR="002B7D1A" w:rsidRPr="00C54E0E" w:rsidRDefault="002B7D1A" w:rsidP="004533D5">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Pierwszym szerzej udokumentowanym historycznie władcą Polski był Mieszko I (wcześniej kroniki wymieniają książęta Polan, z dynastii Piastów), który przyjął chrzest w 966 roku, co w konsekwencji wiązało się z rozpoczęciem zwalczania wierzeń etnicznych Słowian i procesem zapoczątkowanym przez tzw. Chrzest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Pierwszym władcą, który został koronowany, był syn Mieszka I – Bolesław Chrobry.</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Po śmierci księcia Bolesława III Krzywoustego Polska została podzielona na dzielnice między jego potomków. Mazowsze otrzymał Bolesław Kędzierzawy, ziemię Sandomierską Henryk Sandomierski, Wielkopolskę Mieszko Stary, Śląsk Władysław Wygnaniec. Pierwszym seniorem został Władysław.</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XIII wieku Henrykowie Śląscy (Henryk I Brodaty i Henryk II Pobożny) zjednoczyli dwie dzielnice – Śląsk i Małopolskę, lecz po najazdach Mongołów, zakończonych klęskami w bitwie pod Chmielnikiem oraz bitwie pod Legnicą w 1241, ich państwo ponownie się rozpadło.</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Zjednoczenie dwóch głównych dzielnic – Wielkopolski i Małopolski udało się dopiero Władysławowi Łokietkowi, który w roku 1320 koronował się na króla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Jego syn – Kazimierz III Wielki skutecznie umocnił i rozszerzył pozycję Polski w regionie – poszerzył terytorium Polski m.in. o Ruś Halicko-Wołyńską i Podole, zawarł wiele kompromisowych ustaleń z Luksemburgami i Andegawenami, co zapewniło na wiele lat pokój i możliwości rozwoju gospodarczego. Znany jest szczególnie jako wielki budowniczy.</w:t>
      </w:r>
    </w:p>
    <w:p w:rsidR="002B7D1A" w:rsidRPr="00C54E0E" w:rsidRDefault="002B7D1A" w:rsidP="001145BD">
      <w:pPr>
        <w:pStyle w:val="Nagwek2"/>
      </w:pPr>
      <w:bookmarkStart w:id="5" w:name="_Toc347830818"/>
      <w:r w:rsidRPr="00C54E0E">
        <w:t>2.2 I Rzeczpospolita</w:t>
      </w:r>
      <w:bookmarkEnd w:id="5"/>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Współczesna nazwa państwa zwanego dawniej Rzecząpospolitą, obejmującego Koronę Królestwa Polskiego i Wielkie Księstwo Litewskie, a więc tereny dzisiejszej Białorusi, Litwy, Polski, większej części Ukrainy oraz częściowo Łotwy i Rosji, stosowana dla okresu od połowy XV w., czyli od ukształtowania się ustroju tzw. demokracji szlacheckiej do III rozbioru w 1795. Za początek demokracji szlacheckiej najczęściej przyjmuje się rok 1454, w którym na mocy przywilejów nieszawskich szerokie kompetencje zdobyły sejmiki szlacheckie.</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Polska najszybciej rozwijała się w czasach dynastii Jagiellonów. Po śmierci ostatniego króla z tego rodu w Polsce wprowadzano wolną elekcję. Pierwszym królem elekcyjnym Polski został Henryk Walezy. Wśród kolejnych władców wybieralnych należy wymienić, przede wszystkim wybitną postać jaką był Stefan Batory. Ówczesna Rzeczpospolita była nazywana "azylem heretyków", ściągali do niej prześladowani w Europie Zachodniej </w:t>
      </w:r>
      <w:proofErr w:type="spellStart"/>
      <w:r w:rsidRPr="00C54E0E">
        <w:rPr>
          <w:rFonts w:ascii="Times New Roman" w:hAnsi="Times New Roman"/>
          <w:sz w:val="24"/>
          <w:szCs w:val="24"/>
        </w:rPr>
        <w:t>mennonici</w:t>
      </w:r>
      <w:proofErr w:type="spellEnd"/>
      <w:r w:rsidRPr="00C54E0E">
        <w:rPr>
          <w:rFonts w:ascii="Times New Roman" w:hAnsi="Times New Roman"/>
          <w:sz w:val="24"/>
          <w:szCs w:val="24"/>
        </w:rPr>
        <w:t xml:space="preserve">, antytrynitarze (znani pod nazwą braci polskich), Żydzi, wypędzani z Hiszpanii przez Inkwizycję czy też hugenoci z Francji. Także wśród szlachty polskiej do czasów wojny ze Szwecją 25% stanowili kalwiniści, a w posiadających silny element niemiecki miastach dominował luteranizm. Kalwinistami wywodzącymi się ze szlachty byli Mikołaj Rej, Biernat z Lublina czy Jan Łaski, którego pomnik znajduje się w Genewie jako jednego z najważniejszych reformatorów europejskich. Wymienione postacie są uznawane za twórców polskiego języka literackiego, a pierwsze tłumaczenie z oryginału Biblii na polski tzw. Biblia Brzeska było dokonane właśnie przez kalwinistów; pewne jest również, że z ideami protestantyzmu zetknął się Jan Kochanowski, nigdy go jednak oficjalnie nie przyjął. Z kolei brat polski Grzegorz Paweł z Brzezin był autorem pierwszych prac teologicznych w języku polskim. Na uwagę zasługuje tzw. konfederacja warszawska, podpisana w 1573 roku i gwarantująca wolność religijną wszystkim wyznaniom </w:t>
      </w:r>
      <w:proofErr w:type="spellStart"/>
      <w:r w:rsidRPr="00C54E0E">
        <w:rPr>
          <w:rFonts w:ascii="Times New Roman" w:hAnsi="Times New Roman"/>
          <w:sz w:val="24"/>
          <w:szCs w:val="24"/>
        </w:rPr>
        <w:t>trynitarnym</w:t>
      </w:r>
      <w:proofErr w:type="spellEnd"/>
      <w:r w:rsidRPr="00C54E0E">
        <w:rPr>
          <w:rFonts w:ascii="Times New Roman" w:hAnsi="Times New Roman"/>
          <w:sz w:val="24"/>
          <w:szCs w:val="24"/>
        </w:rPr>
        <w:t xml:space="preserve">; był to dokument w owym czasie w Europie unikalny, podczas gdy we Francji miejsce miała tzw. Noc św. Bartłomieja, podczas której zabito mnóstwo protestantów, a także na terenie dzisiejszych Niemiec nieco później tzw. wojna trzydziestoletnia, która miała podłoże religijne i podczas której zginęło 1/3 </w:t>
      </w:r>
      <w:r w:rsidRPr="00C54E0E">
        <w:rPr>
          <w:rFonts w:ascii="Times New Roman" w:hAnsi="Times New Roman"/>
          <w:sz w:val="24"/>
          <w:szCs w:val="24"/>
        </w:rPr>
        <w:lastRenderedPageBreak/>
        <w:t xml:space="preserve">ludności. Inwazja na Rosję na początku XVII w. wraz z podbiciem Moskwy, czyni z niej praktycznie największe państwo świata. Król Władysław IV zostaje uznany carem (1610-1613). W XVII w. Rzeczpospolita uwikłała się w konflikty ze Szwecją, Rosją i Wysoką </w:t>
      </w:r>
      <w:proofErr w:type="spellStart"/>
      <w:r w:rsidRPr="00C54E0E">
        <w:rPr>
          <w:rFonts w:ascii="Times New Roman" w:hAnsi="Times New Roman"/>
          <w:sz w:val="24"/>
          <w:szCs w:val="24"/>
        </w:rPr>
        <w:t>Portą</w:t>
      </w:r>
      <w:proofErr w:type="spellEnd"/>
      <w:r w:rsidRPr="00C54E0E">
        <w:rPr>
          <w:rFonts w:ascii="Times New Roman" w:hAnsi="Times New Roman"/>
          <w:sz w:val="24"/>
          <w:szCs w:val="24"/>
        </w:rPr>
        <w:t>. Nieudolne rządy Wazów i wyczerpujące wojny doprowadziły do upadku kultury kompromisu i tolerancji czego efektem były dwie wojny domowe i wygnanie w 1658 braci polskich. Jan III Sobieski, zwycięzca spod Wiednia powstrzymał na krótko upadek kraju, lecz nie był w stanie odwrócić negatywnych tendencji. Na początku XVIII w. August II Mocny wypowiedział bardzo silnej wtedy Szwecji wojnę, która była częścią trzeciej wojny północnej, na której najwięcej zyskała Rosja.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Pod koniec istnienia Rzeczypospolitej szczególne znaczenie zyskały loże masońskie. Masonami byli król Stanisław August Poniatowski, Józef Poniatowski, Tadeusz Kościuszko i 25% posłów Sejmu Wielkiego.</w:t>
      </w:r>
    </w:p>
    <w:p w:rsidR="002B7D1A" w:rsidRPr="00C54E0E" w:rsidRDefault="002B7D1A" w:rsidP="001145BD">
      <w:pPr>
        <w:pStyle w:val="Nagwek2"/>
      </w:pPr>
      <w:bookmarkStart w:id="6" w:name="_Toc347830819"/>
      <w:r w:rsidRPr="00C54E0E">
        <w:t>2.3 Czasy rozbiorów</w:t>
      </w:r>
      <w:bookmarkEnd w:id="6"/>
    </w:p>
    <w:p w:rsidR="002B7D1A" w:rsidRPr="00C54E0E" w:rsidRDefault="002B7D1A" w:rsidP="001145BD">
      <w:pPr>
        <w:pStyle w:val="Nagwek3"/>
      </w:pPr>
      <w:bookmarkStart w:id="7" w:name="_Toc347830820"/>
      <w:r w:rsidRPr="00C54E0E">
        <w:t>2.3.1 Księstwo Warszawskie</w:t>
      </w:r>
      <w:bookmarkEnd w:id="7"/>
      <w:r w:rsidRPr="00C54E0E">
        <w:br/>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Księstwo Warszawskie – istniejące w latach 1807-1815 państwo polskie, formalnie niepodległe, jednak w rzeczywistości, jak wszystkie państwa zachodniej i środkowej Europy, podporządkowane napoleońskiej Francji. Zostało stworzone przez Napoleona I na mocy traktatów pokojowych podpisanych 7 i 9 lipca 1807 w Tylży z ziem drugiego, trzeciego i części pierwszego zaboru pruskiego, w 1809 powiększone o ziemie pierwszego i trzeciego zaboru austriackiego. Formalnie według dzisiejszej oceny historii utworzenie Księstwa Warszawskiego zakończyło trwające 12 lat rozbiory Polski. Główne miasta: Warszawa, Kraków, Poznań, Lublin, Kalisz i Toruń.</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Od 1813 pod okupacją rosyjską; zarządzane przez Radę Najwyższą Tymczasową Księstwa Warszawskiego.</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3 maja 1815 na kongresie w Wiedniu Rosja podpisała z Prusami i z Austrią konwencje bilateralne o podziale Księstwa Warszawskiego i trójstronną konwencję o utworzeniu Wolnego Miasta Krakowa. Zadecydowano, iż Księstwo zostanie podzielone na 4 części: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Austria – zagarnęła okręg Wieliczki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Prusy – zachodnią część księstwa – Poznańskie</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Rosja – wschodnią część księstwa – Kongresówka</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Kraków – wraz z najbliższą okolicą – Wolne Miasto Kraków</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427643">
      <w:pPr>
        <w:pStyle w:val="Nagwek2"/>
        <w:rPr>
          <w:rFonts w:ascii="Times New Roman" w:hAnsi="Times New Roman"/>
          <w:sz w:val="24"/>
          <w:szCs w:val="24"/>
        </w:rPr>
      </w:pPr>
      <w:bookmarkStart w:id="8" w:name="_Toc347830821"/>
      <w:r w:rsidRPr="00C54E0E">
        <w:lastRenderedPageBreak/>
        <w:t>2.4 Ziemie polskie po kongresie wiedeńskim</w:t>
      </w:r>
      <w:bookmarkEnd w:id="8"/>
      <w:r w:rsidRPr="00C54E0E">
        <w:rPr>
          <w:rFonts w:ascii="Times New Roman" w:hAnsi="Times New Roman"/>
          <w:sz w:val="24"/>
          <w:szCs w:val="24"/>
        </w:rPr>
        <w:t xml:space="preserve"> </w:t>
      </w:r>
    </w:p>
    <w:p w:rsidR="002B7D1A" w:rsidRPr="00C54E0E" w:rsidRDefault="002B7D1A" w:rsidP="001145BD">
      <w:pPr>
        <w:pStyle w:val="Nagwek3"/>
      </w:pPr>
      <w:bookmarkStart w:id="9" w:name="_Toc347830822"/>
      <w:r w:rsidRPr="00C54E0E">
        <w:t>2.4.1 Królestwo Polskie</w:t>
      </w:r>
      <w:bookmarkEnd w:id="9"/>
    </w:p>
    <w:p w:rsidR="002B7D1A" w:rsidRPr="00C54E0E" w:rsidRDefault="002B7D1A" w:rsidP="00427643">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Królestwo Polskie (Kongresowe) utworzono na ziemiach Księstwa Warszawskiego, z wyłączeniem zachodniej części Wielkopolski (Poznańskie), Bydgoszczy i Torunia. Na tym obszarze utworzono Wielkie Księstwo Poznańskie, będące autonomiczną częścią Prus, zaś Toruń włączono do bezpośrednio do Królestwa Prus. Na lewobrzeżnej części Krakowa utworzono Wolne Miasto Kraków, nad którym kontrolę sprawować mieli wszyscy trzej zaborcy. Dotychczasowy monarcha Księstwa Warszawskiego Fryderyk August </w:t>
      </w:r>
      <w:proofErr w:type="spellStart"/>
      <w:r w:rsidRPr="00C54E0E">
        <w:rPr>
          <w:rFonts w:ascii="Times New Roman" w:hAnsi="Times New Roman"/>
          <w:sz w:val="24"/>
          <w:szCs w:val="24"/>
        </w:rPr>
        <w:t>Wettin</w:t>
      </w:r>
      <w:proofErr w:type="spellEnd"/>
      <w:r w:rsidRPr="00C54E0E">
        <w:rPr>
          <w:rFonts w:ascii="Times New Roman" w:hAnsi="Times New Roman"/>
          <w:sz w:val="24"/>
          <w:szCs w:val="24"/>
        </w:rPr>
        <w:t xml:space="preserve"> został zmuszony do zrzeczenia się wszelkich praw do Księstwa i zwolnienia wojska ze złożonej przysięgi. Na terenie Królestwa Polskiego miały miejsce dwa powstania narodowe w latach 1830-1831 (powstanie listopadowe) i 1863-1864 (powstanie styczniowe). Granice wszystkich 3 mocarstw (Austria, Prusy i Rosja, w latach 1815-1918) stykały się w tzw. Trójkącie Trzech Cesarzy znajdującym się w Mysłowicach, miejscu kiedyś bardzo popularnym i chętnie odwiedzanym turystycznie, teraz zapomnianym.</w:t>
      </w:r>
    </w:p>
    <w:p w:rsidR="002B7D1A" w:rsidRPr="00C54E0E" w:rsidRDefault="002B7D1A" w:rsidP="00427643">
      <w:pPr>
        <w:pStyle w:val="Nagwek3"/>
        <w:rPr>
          <w:rFonts w:ascii="Times New Roman" w:hAnsi="Times New Roman"/>
          <w:sz w:val="24"/>
          <w:szCs w:val="24"/>
        </w:rPr>
      </w:pPr>
      <w:bookmarkStart w:id="10" w:name="_Toc347830823"/>
      <w:r w:rsidRPr="00C54E0E">
        <w:t>2.4.2 Królestwo Galicji i Lodomerii</w:t>
      </w:r>
      <w:bookmarkEnd w:id="10"/>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Określenie Galicja i Lodomeria, potocznie skracane do samej tylko Galicji, do szerszego użycia weszło po I rozbiorze Polski. Wówczas to Austrii przypadły ziemie obejmujące m.in. Województwo ruskie ze Lwowem, Przemyślem, Rzeszowem, Sanokiem i Bełzem, południową Małopolskę z Oświęcimiem, Tarnowem, Jaworznem, Nowym Targiem i Nowym Sączem oraz zachodni fragment Podola (Tarnopol, Zbaraż) i fragment ziemi chełmskiej z Zamościem. Tereny te uzyskały status kraju koronnego Austrii o oficjalnej nazwie Królestwo Galicji i Lodomerii (niem. </w:t>
      </w:r>
      <w:proofErr w:type="spellStart"/>
      <w:r w:rsidRPr="00C54E0E">
        <w:rPr>
          <w:rFonts w:ascii="Times New Roman" w:hAnsi="Times New Roman"/>
          <w:sz w:val="24"/>
          <w:szCs w:val="24"/>
        </w:rPr>
        <w:t>Königreich</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Galizien</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und</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Lodomerien</w:t>
      </w:r>
      <w:proofErr w:type="spellEnd"/>
      <w:r w:rsidRPr="00C54E0E">
        <w:rPr>
          <w:rFonts w:ascii="Times New Roman" w:hAnsi="Times New Roman"/>
          <w:sz w:val="24"/>
          <w:szCs w:val="24"/>
        </w:rPr>
        <w:t xml:space="preserve">). Nawiązując do tytułu </w:t>
      </w:r>
      <w:proofErr w:type="spellStart"/>
      <w:r w:rsidRPr="00C54E0E">
        <w:rPr>
          <w:rFonts w:ascii="Times New Roman" w:hAnsi="Times New Roman"/>
          <w:sz w:val="24"/>
          <w:szCs w:val="24"/>
        </w:rPr>
        <w:t>Rex</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Galiciæ</w:t>
      </w:r>
      <w:proofErr w:type="spellEnd"/>
      <w:r w:rsidRPr="00C54E0E">
        <w:rPr>
          <w:rFonts w:ascii="Times New Roman" w:hAnsi="Times New Roman"/>
          <w:sz w:val="24"/>
          <w:szCs w:val="24"/>
        </w:rPr>
        <w:t xml:space="preserve"> et </w:t>
      </w:r>
      <w:proofErr w:type="spellStart"/>
      <w:r w:rsidRPr="00C54E0E">
        <w:rPr>
          <w:rFonts w:ascii="Times New Roman" w:hAnsi="Times New Roman"/>
          <w:sz w:val="24"/>
          <w:szCs w:val="24"/>
        </w:rPr>
        <w:t>Lodomeriæ</w:t>
      </w:r>
      <w:proofErr w:type="spellEnd"/>
      <w:r w:rsidRPr="00C54E0E">
        <w:rPr>
          <w:rFonts w:ascii="Times New Roman" w:hAnsi="Times New Roman"/>
          <w:sz w:val="24"/>
          <w:szCs w:val="24"/>
        </w:rPr>
        <w:t>, dyplomacja austriacka starała się uzasadnić prawo monarchów austriackich – jako spadkobierców korony węgierskiej – do zajętych ziem.</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 W 1861 Galicja uzyskała autonomię z sejmem krajowym i rządem w stołecznym Lwowie. W 1867, w związku z ustanowieniem monarchii dualistycznej (Królestwo Galicji i Lodomerii pozostało w składzie Cesarstwa Austrii), autonomię prowincji poszerzono. Rząd austriacki zagwarantował, że namiestnicy będą powoływani spośród miejscowych Polaków. Sejm miał prawo uchwalać ustawy dotyczące gospodarki krajowej, komunikacji, szkolnictwa i zdrowia. Dzięki temu </w:t>
      </w:r>
      <w:r w:rsidRPr="00C54E0E">
        <w:rPr>
          <w:rFonts w:ascii="Times New Roman" w:hAnsi="Times New Roman"/>
          <w:color w:val="FF0000"/>
          <w:sz w:val="24"/>
          <w:szCs w:val="24"/>
        </w:rPr>
        <w:t>Galicja</w:t>
      </w:r>
      <w:r w:rsidRPr="00C54E0E">
        <w:rPr>
          <w:rFonts w:ascii="Times New Roman" w:hAnsi="Times New Roman"/>
          <w:sz w:val="24"/>
          <w:szCs w:val="24"/>
        </w:rPr>
        <w:t xml:space="preserve"> stała się ośrodkiem polskiego ruchu niepodległościowego. Działały tu polskie partie polityczne i organizacje paramilitarne – Sokół, Strzelec, Drużyny Bartoszowe, które stanowiły bazę sformowanych na początku XX w. Legionów.</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4533D5" w:rsidRDefault="002B7D1A" w:rsidP="00427643">
      <w:pPr>
        <w:pStyle w:val="Nagwek3"/>
        <w:rPr>
          <w:rFonts w:ascii="Times New Roman" w:hAnsi="Times New Roman"/>
          <w:sz w:val="24"/>
          <w:szCs w:val="24"/>
        </w:rPr>
      </w:pPr>
      <w:bookmarkStart w:id="11" w:name="_Toc347830824"/>
      <w:r w:rsidRPr="00C54E0E">
        <w:t>2.4.3 Rzeczpospolita Krakowska</w:t>
      </w:r>
      <w:bookmarkEnd w:id="11"/>
      <w:r w:rsidRPr="00C54E0E">
        <w:rPr>
          <w:rFonts w:ascii="Times New Roman" w:hAnsi="Times New Roman"/>
          <w:sz w:val="24"/>
          <w:szCs w:val="24"/>
        </w:rPr>
        <w:t xml:space="preserve"> </w:t>
      </w:r>
    </w:p>
    <w:p w:rsidR="002B7D1A" w:rsidRPr="004533D5" w:rsidRDefault="002B7D1A" w:rsidP="0033351A">
      <w:pPr>
        <w:spacing w:before="100" w:beforeAutospacing="1" w:after="100" w:afterAutospacing="1" w:line="240" w:lineRule="auto"/>
        <w:ind w:left="851" w:right="851" w:firstLine="851"/>
        <w:jc w:val="both"/>
        <w:rPr>
          <w:rFonts w:ascii="Times New Roman" w:hAnsi="Times New Roman"/>
          <w:sz w:val="24"/>
          <w:szCs w:val="24"/>
        </w:rPr>
      </w:pPr>
      <w:r w:rsidRPr="004533D5">
        <w:rPr>
          <w:rFonts w:ascii="Times New Roman" w:hAnsi="Times New Roman"/>
          <w:sz w:val="24"/>
          <w:szCs w:val="24"/>
        </w:rPr>
        <w:t xml:space="preserve">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w:t>
      </w:r>
      <w:r w:rsidRPr="004533D5">
        <w:rPr>
          <w:rFonts w:ascii="Times New Roman" w:hAnsi="Times New Roman"/>
          <w:sz w:val="24"/>
          <w:szCs w:val="24"/>
        </w:rPr>
        <w:lastRenderedPageBreak/>
        <w:t>przekształcono w "wolne, niepodległe i ściśle neutralne" państwo pod opieką Rosji, Austrii i Prus.</w:t>
      </w:r>
    </w:p>
    <w:p w:rsidR="00620B6B" w:rsidRPr="004533D5" w:rsidRDefault="00620B6B" w:rsidP="00620B6B">
      <w:pPr>
        <w:tabs>
          <w:tab w:val="left" w:pos="1701"/>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t>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przekształcono w "wolne, niepodległe i ściśle neutralne" państwo pod opieką Rosji, Austrii i Prus.</w:t>
      </w:r>
    </w:p>
    <w:p w:rsidR="00620B6B" w:rsidRPr="004533D5" w:rsidRDefault="00620B6B" w:rsidP="00620B6B">
      <w:pPr>
        <w:tabs>
          <w:tab w:val="right" w:pos="5670"/>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t xml:space="preserve">Rzeczpospolita Krakowska </w:t>
      </w:r>
      <w:proofErr w:type="spellStart"/>
      <w:r w:rsidRPr="004533D5">
        <w:rPr>
          <w:rFonts w:ascii="Times New Roman" w:hAnsi="Times New Roman"/>
          <w:sz w:val="24"/>
          <w:szCs w:val="24"/>
        </w:rPr>
        <w:t>dfbfdfd</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fddfsnbfndf</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sghgs</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sfgsgfjs</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jsfg</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fsgsfgj</w:t>
      </w:r>
      <w:proofErr w:type="spellEnd"/>
    </w:p>
    <w:p w:rsidR="00620B6B" w:rsidRPr="004533D5" w:rsidRDefault="00620B6B" w:rsidP="00620B6B">
      <w:pPr>
        <w:tabs>
          <w:tab w:val="center" w:pos="3969"/>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r>
      <w:proofErr w:type="spellStart"/>
      <w:r w:rsidRPr="004533D5">
        <w:rPr>
          <w:rFonts w:ascii="Times New Roman" w:hAnsi="Times New Roman"/>
          <w:sz w:val="24"/>
          <w:szCs w:val="24"/>
        </w:rPr>
        <w:t>Fgfdfgjjhdj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dhgjdj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dhjhdj</w:t>
      </w:r>
      <w:proofErr w:type="spellEnd"/>
      <w:r w:rsidRPr="004533D5">
        <w:rPr>
          <w:rFonts w:ascii="Times New Roman" w:hAnsi="Times New Roman"/>
          <w:sz w:val="24"/>
          <w:szCs w:val="24"/>
        </w:rPr>
        <w:t xml:space="preserve"> hej </w:t>
      </w:r>
      <w:proofErr w:type="spellStart"/>
      <w:r w:rsidRPr="004533D5">
        <w:rPr>
          <w:rFonts w:ascii="Times New Roman" w:hAnsi="Times New Roman"/>
          <w:sz w:val="24"/>
          <w:szCs w:val="24"/>
        </w:rPr>
        <w:t>hgjjd</w:t>
      </w:r>
      <w:proofErr w:type="spellEnd"/>
      <w:r w:rsidRPr="004533D5">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Nowemu państwu nie przyznano prawa prowadzenia własnej polityki zagranicznej – jego interesy miały reprezentować trzy mocarstwa opiekuńcze. Państwa te zobowiązały się do wieczystego szanowania neutralności Wolnego Miasta i niewprowadzania na jego teren swych wojsk pod żadnym pozorem. W zamian </w:t>
      </w:r>
      <w:r w:rsidRPr="00C54E0E">
        <w:rPr>
          <w:rFonts w:ascii="Times New Roman" w:hAnsi="Times New Roman"/>
          <w:color w:val="FF0000"/>
          <w:sz w:val="24"/>
          <w:szCs w:val="24"/>
        </w:rPr>
        <w:t>Kraków</w:t>
      </w:r>
      <w:r w:rsidRPr="00C54E0E">
        <w:rPr>
          <w:rFonts w:ascii="Times New Roman" w:hAnsi="Times New Roman"/>
          <w:sz w:val="24"/>
          <w:szCs w:val="24"/>
        </w:rPr>
        <w:t xml:space="preserve"> miał wydawać szpiegów i dezerterów zbiegłych na jego terytorium. Formalną datą ogłoszenia państwa był 18 października 1815, który obchodzono odtąd jako święto państwowe. W 1846 zostało zlikwidowane.</w:t>
      </w:r>
    </w:p>
    <w:p w:rsidR="002B7D1A" w:rsidRPr="00C54E0E" w:rsidRDefault="002B7D1A" w:rsidP="00427643">
      <w:pPr>
        <w:pStyle w:val="Nagwek3"/>
        <w:rPr>
          <w:rFonts w:ascii="Times New Roman" w:hAnsi="Times New Roman"/>
          <w:sz w:val="24"/>
          <w:szCs w:val="24"/>
        </w:rPr>
      </w:pPr>
      <w:bookmarkStart w:id="12" w:name="_Toc347830825"/>
      <w:r w:rsidRPr="00C54E0E">
        <w:t>2.4.4 Wielkie Księstwo Poznańskie</w:t>
      </w:r>
      <w:bookmarkEnd w:id="12"/>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Było to autonomiczne księstwo wchodzące w skład Prus (pozostające poza Związkiem Niemieckim) powstałe na mocy kongresu wiedeńskiego, mające zaspokoić narodowe ambicje Polaków.</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 powstaniu listopadowym w Królestwie Polskim, popartym przez Poznaniaków, autonomia Księstwa została ograniczona w </w:t>
      </w:r>
      <w:smartTag w:uri="urn:schemas-microsoft-com:office:smarttags" w:element="metricconverter">
        <w:smartTagPr>
          <w:attr w:name="ProductID" w:val="1831, a"/>
        </w:smartTagPr>
        <w:r w:rsidRPr="00C54E0E">
          <w:rPr>
            <w:rFonts w:ascii="Times New Roman" w:hAnsi="Times New Roman"/>
            <w:sz w:val="24"/>
            <w:szCs w:val="24"/>
          </w:rPr>
          <w:t>1831, a</w:t>
        </w:r>
      </w:smartTag>
      <w:r w:rsidRPr="00C54E0E">
        <w:rPr>
          <w:rFonts w:ascii="Times New Roman" w:hAnsi="Times New Roman"/>
          <w:sz w:val="24"/>
          <w:szCs w:val="24"/>
        </w:rPr>
        <w:t xml:space="preserve"> po powstaniach wielkopolskich z 1846 i 1848 całkowicie zniesiona.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Administracja pruska zmieniła nazwę na Prowincja Poznańska (</w:t>
      </w:r>
      <w:proofErr w:type="spellStart"/>
      <w:r w:rsidRPr="00C54E0E">
        <w:rPr>
          <w:rFonts w:ascii="Times New Roman" w:hAnsi="Times New Roman"/>
          <w:sz w:val="24"/>
          <w:szCs w:val="24"/>
        </w:rPr>
        <w:t>Provinz</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Posen</w:t>
      </w:r>
      <w:proofErr w:type="spellEnd"/>
      <w:r w:rsidRPr="00C54E0E">
        <w:rPr>
          <w:rFonts w:ascii="Times New Roman" w:hAnsi="Times New Roman"/>
          <w:sz w:val="24"/>
          <w:szCs w:val="24"/>
        </w:rPr>
        <w:t>), ale w użyciu społeczeństwa nadal pozostawała nazwa Wielkie Księstwo Poznańskie (choć polskie elity polityczne również używały nowej nazwy), nazwa ta pozostała w pełnej tytulaturze królów Prus a następnie cesarzy niemieckich aż do abdykacji Wilhelma II.</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427643">
      <w:pPr>
        <w:pStyle w:val="Nagwek2"/>
        <w:rPr>
          <w:rFonts w:ascii="Times New Roman" w:hAnsi="Times New Roman"/>
          <w:sz w:val="24"/>
          <w:szCs w:val="24"/>
        </w:rPr>
      </w:pPr>
      <w:bookmarkStart w:id="13" w:name="_Toc347830826"/>
      <w:r w:rsidRPr="00C54E0E">
        <w:t>2.5 II Rzeczpospolita</w:t>
      </w:r>
      <w:bookmarkEnd w:id="13"/>
      <w:r w:rsidRPr="00C54E0E">
        <w:t xml:space="preserve"> </w:t>
      </w:r>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Popularna nazwa państwa polskiego o oficjalnej nazwie "Rzeczpospolita Polska", które istniało w latach 1918-1939. Urzędowym językiem II Rzeczypospolitej był polski, a walutą złoty polski.</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II Rzeczpospolita była suwerenną republiką demokratyczną z wielopartyjnym ustrojem parlamentarno-gabinetowym. Ustrój ten uległ poważnej modyfikacji na skutek przewrotu </w:t>
      </w:r>
      <w:r w:rsidRPr="00C54E0E">
        <w:rPr>
          <w:rFonts w:ascii="Times New Roman" w:hAnsi="Times New Roman"/>
          <w:sz w:val="24"/>
          <w:szCs w:val="24"/>
        </w:rPr>
        <w:lastRenderedPageBreak/>
        <w:t>majowego, który miał miejsce 12-15 maja 1926, kiedy to został przekształcony w system prezydencko-autorytarny.</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Za jej formalny początek przyjmuje się 11 listopada 1918, kiedy to władzę wojskową w Warszawie objął Józef Piłsudski. Za jej koniec można uznać przekazanie władzy przez prezydenta Ignacego Mościckiego Polskiemu Rządowi na Uchodźstwie, które miało miejsce 25 września 1939, lub też przekroczenie granicy kraju przez Rząd Rzeczypospolitej 17 września 1939.</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roku 1921 w następstwie trzech powstań śląskich do Polski przyłączono część dotychczas niemieckiego Górnego Śląska, ustanawiając Autonomiczne Województwo Śląskie z własnym parlamentem (Sejm Śląski) i stolicą w Katowicach.</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latach 1939-1945 terytorium dawnej II Rzeczypospolitej Polskiej było okupowane przez Związek Radziecki (do 1941) i III Rzeszę. Po zakończeniu II wojny światowej, powstała Polska Rzeczpospolita Ludowa, która objęła tylko zachodnią część terytorium II Rzeczypospolitej oraz wschodnie, zaodrzańskie tereny dawnej III Rzeszy.</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Analfabetyzm w II Rzeczypospolitej wynosił w 1920 roku 33%, przy czym dotyczył on głównie mniejszości narodowych na wschodzie, podczas gdy w tym samym czasie w Portugalii wynosił on 77%.</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427643">
      <w:pPr>
        <w:pStyle w:val="Nagwek2"/>
        <w:rPr>
          <w:rFonts w:ascii="Times New Roman" w:hAnsi="Times New Roman"/>
          <w:sz w:val="24"/>
          <w:szCs w:val="24"/>
        </w:rPr>
      </w:pPr>
      <w:bookmarkStart w:id="14" w:name="_Toc347830827"/>
      <w:r w:rsidRPr="00C54E0E">
        <w:t>2.6 Granice Polski</w:t>
      </w:r>
      <w:bookmarkEnd w:id="14"/>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Granice współczesnej Polski ukształtowały się w 1945, po zakończeniu działań wojennych. W stosunku do 1939 granice państwa zostały przesunięte na zachód, kosztem obszarów położonych na wschodzie. Po 1945 dokonano kilku korekt terytorialnych, m.in.:</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15 lutego 1951 – z Ukraińską SRR 480 km². Za miasta: Bełz, </w:t>
      </w:r>
      <w:proofErr w:type="spellStart"/>
      <w:r w:rsidRPr="00C54E0E">
        <w:rPr>
          <w:rFonts w:ascii="Times New Roman" w:hAnsi="Times New Roman"/>
          <w:sz w:val="24"/>
          <w:szCs w:val="24"/>
        </w:rPr>
        <w:t>Krystonopol</w:t>
      </w:r>
      <w:proofErr w:type="spellEnd"/>
      <w:r w:rsidRPr="00C54E0E">
        <w:rPr>
          <w:rFonts w:ascii="Times New Roman" w:hAnsi="Times New Roman"/>
          <w:sz w:val="24"/>
          <w:szCs w:val="24"/>
        </w:rPr>
        <w:t xml:space="preserve"> i Sokal ze złożami węgla, Polska otrzymała Ustrzyki Dolne i Lutowiska[2].</w:t>
      </w:r>
    </w:p>
    <w:p w:rsidR="002B7D1A" w:rsidRPr="00C54E0E" w:rsidRDefault="002B7D1A" w:rsidP="00427643">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1 stycznia 1959 – z Czechosłowacką Republiką Socjalistyczną. Za osadę Tkacze koło Szklarskiej Poręby, stację i linię kolejową, Polska otrzymała fragment obszaru leśnego.</w:t>
      </w:r>
    </w:p>
    <w:p w:rsidR="002B7D1A" w:rsidRPr="00C54E0E" w:rsidRDefault="002B7D1A" w:rsidP="00427643">
      <w:pPr>
        <w:pStyle w:val="Nagwek2"/>
        <w:rPr>
          <w:rFonts w:ascii="Times New Roman" w:hAnsi="Times New Roman"/>
          <w:sz w:val="24"/>
          <w:szCs w:val="24"/>
        </w:rPr>
      </w:pPr>
      <w:bookmarkStart w:id="15" w:name="_Toc347830828"/>
      <w:r w:rsidRPr="00C54E0E">
        <w:t>2.7 Polska Rzeczpospolita Ludowa</w:t>
      </w:r>
      <w:bookmarkEnd w:id="15"/>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Oficjalna nazwa państwa polskiego w okresie od 1952 do 1989. Zwana jest też potocznie Polską Ludową. Za rzeczywisty początek Polski Ludowej przyjmuje się jednak rok 1944, kiedy to wschodnia część obecnego obszaru Polski została wyzwolona spod okupacji hitlerowskiej (wschodnie tereny przedwojennej Polski zostały zajęte przez Armię Czerwoną na jesieni 1943) i został na niej utworzony pierwszy organ władzy wywodzący się z Krajowej Rady Narodowej – Polski Komitet Wyzwolenia Narodowego. Polska stała się wówczas państwem zależnym od Związku Radzieckiego, ale dysponującym ograniczoną suwerennością, o ustroju niedemokratycznym, który z czasem przybrał postać tzw. socjalizmu realnego. Kwestia określenia ustroju PRL jest jednak sporna, oficjalnie było to państwo </w:t>
      </w:r>
      <w:r w:rsidRPr="00C54E0E">
        <w:rPr>
          <w:rFonts w:ascii="Times New Roman" w:hAnsi="Times New Roman"/>
          <w:sz w:val="24"/>
          <w:szCs w:val="24"/>
        </w:rPr>
        <w:lastRenderedPageBreak/>
        <w:t>socjalistyczne, a według Konstytucji, państwo demokracji ludowej; przez przeciwników jednak ustrój ten określany był jako komunizm, aczkolwiek nie osiągnął teoretycznego stadium komunizmu; w Polsce bowiem nie skolektywizowano w pełni rolnictwa, większość ziemi pozostała w rękach prywatnych i zawsze istniały elementy wolności gospodarczej, podczas gdy w wielu innych krajach zakazano na przykład prywatnego handlu detalicznego. Rozwój ekonomiczny utrudniały charakterystyczne cechy systemu gospodarczo-politycznego PRL – niesprawny mechanizm sporządzania i realizacji planów, związany z ograniczeniami rozwoju indywidualnej inicjatywy ekonomicznej (spowodowanymi barierami doktrynalnymi), marnotrawny sposób zarządzania, nieracjonalny dobór proporcji i kierunków inwestowania w gospodarce (wynikający z narzuconych priorytetów polityczno-propagandowych, np. nadmierne rozwijanie przemysłu zbrojeniowego kosztem innych gałęzi gospodarki), niewystarczające kwalifikacje kadr kierowniczych i dowolność w stosowaniu doraźnych bodźców gospodarczych[3]. Czynniki te spowodowały iż polska gospodarka, która pod względem wypracowanego PKB do roku 1960 znajdowała się na poziomie porównywalnym do Hiszpanii czy Grecji[4], stopniowo traciła dynamikę rozwojową i pogłębiała zacofanie gospodarcze (w 1982 PKB Hiszpanii było prawie o 100% wyższe niż w PRL).</w:t>
      </w:r>
    </w:p>
    <w:p w:rsidR="002B7D1A" w:rsidRPr="00C54E0E" w:rsidRDefault="002B7D1A" w:rsidP="00427643">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okresie 1989-1991 jako efekt działań politycznych, państwo to uległo przekształceniu w demokratyczną Rzeczpospolitą Polską, określaną jako III Rzeczpospolita. Udział w tym procesie miała też elekcja papieża Jana Pawła II, pierwszego z Polski, jego nauki, autorytet, wpływ i pielgrzymki do kraju.</w:t>
      </w:r>
    </w:p>
    <w:p w:rsidR="002B7D1A" w:rsidRPr="00C54E0E" w:rsidRDefault="002B7D1A" w:rsidP="0033351A">
      <w:pPr>
        <w:pStyle w:val="Nagwek2"/>
      </w:pPr>
      <w:bookmarkStart w:id="16" w:name="_Toc347830829"/>
      <w:r w:rsidRPr="00C54E0E">
        <w:t>2.8 III Rzeczpospolita</w:t>
      </w:r>
      <w:bookmarkEnd w:id="16"/>
      <w:r w:rsidRPr="00C54E0E">
        <w:t xml:space="preserve"> </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Nieformalne określenie państwa polskiego po zasadniczych przemianach politycznych, jakie zaszły po 1989, stosowane do chwili obecnej (2008). Oficjalna nazwa państwa to Rzeczpospolita Polska. Wymową tego określenia jest zerwanie z ustrojem Polskiej Rzeczypospolitej Ludowej (tzw. demokracja ludowa) i nawiązanie bezpośrednio do tradycji II Rzeczypospolitej. Symbolem III Rzeczypospolitej jest m.in. przywrócenie w godle Polski orła w koronie. Określenie Trzecia Rzeczpospolita pojawia się w preambule do Konstytucji.</w:t>
      </w:r>
    </w:p>
    <w:p w:rsidR="00C36699" w:rsidRPr="00C54E0E" w:rsidRDefault="00FC1124" w:rsidP="00FC1124">
      <w:pPr>
        <w:pStyle w:val="Nagwek1"/>
        <w:rPr>
          <w:rFonts w:cs="Times New Roman"/>
        </w:rPr>
      </w:pPr>
      <w:bookmarkStart w:id="17" w:name="_Toc347830830"/>
      <w:r>
        <w:t xml:space="preserve">3. Tabela </w:t>
      </w:r>
      <w:r w:rsidR="00427643">
        <w:t>Województw</w:t>
      </w:r>
      <w:bookmarkEnd w:id="17"/>
    </w:p>
    <w:p w:rsidR="00C36699" w:rsidRPr="00C54E0E" w:rsidRDefault="00C36699" w:rsidP="00C54E0E">
      <w:pPr>
        <w:spacing w:before="100" w:beforeAutospacing="1" w:after="100" w:afterAutospacing="1" w:line="240" w:lineRule="auto"/>
        <w:jc w:val="both"/>
        <w:rPr>
          <w:rFonts w:ascii="Times New Roman" w:hAnsi="Times New Roman"/>
          <w:sz w:val="24"/>
          <w:szCs w:val="24"/>
        </w:rPr>
      </w:pPr>
    </w:p>
    <w:tbl>
      <w:tblPr>
        <w:tblStyle w:val="Tabela-Siatka"/>
        <w:tblW w:w="0" w:type="auto"/>
        <w:tblLook w:val="01E0" w:firstRow="1" w:lastRow="1" w:firstColumn="1" w:lastColumn="1" w:noHBand="0" w:noVBand="0"/>
      </w:tblPr>
      <w:tblGrid>
        <w:gridCol w:w="468"/>
        <w:gridCol w:w="2340"/>
        <w:gridCol w:w="1980"/>
        <w:gridCol w:w="2160"/>
        <w:gridCol w:w="2339"/>
      </w:tblGrid>
      <w:tr w:rsidR="00FC1124" w:rsidTr="003843CE">
        <w:tc>
          <w:tcPr>
            <w:tcW w:w="468" w:type="dxa"/>
            <w:tcBorders>
              <w:top w:val="nil"/>
              <w:left w:val="nil"/>
              <w:bottom w:val="single" w:sz="12" w:space="0" w:color="auto"/>
              <w:right w:val="single" w:sz="12" w:space="0" w:color="auto"/>
            </w:tcBorders>
          </w:tcPr>
          <w:p w:rsidR="00FC1124" w:rsidRPr="00FC1124" w:rsidRDefault="00FC1124" w:rsidP="00FC1124">
            <w:pPr>
              <w:jc w:val="center"/>
              <w:rPr>
                <w:rFonts w:ascii="Verdana" w:hAnsi="Verdana"/>
                <w:b/>
                <w:sz w:val="24"/>
                <w:szCs w:val="24"/>
              </w:rPr>
            </w:pPr>
          </w:p>
        </w:tc>
        <w:tc>
          <w:tcPr>
            <w:tcW w:w="234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Województwo</w:t>
            </w:r>
          </w:p>
        </w:tc>
        <w:tc>
          <w:tcPr>
            <w:tcW w:w="198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Stolica</w:t>
            </w:r>
          </w:p>
        </w:tc>
        <w:tc>
          <w:tcPr>
            <w:tcW w:w="216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Powierzchnia (w km</w:t>
            </w:r>
            <w:r w:rsidRPr="00FC1124">
              <w:rPr>
                <w:rFonts w:ascii="Verdana" w:hAnsi="Verdana"/>
                <w:b/>
                <w:sz w:val="24"/>
                <w:szCs w:val="24"/>
                <w:vertAlign w:val="superscript"/>
              </w:rPr>
              <w:t>2</w:t>
            </w:r>
            <w:r w:rsidRPr="00FC1124">
              <w:rPr>
                <w:rFonts w:ascii="Verdana" w:hAnsi="Verdana"/>
                <w:b/>
                <w:sz w:val="24"/>
                <w:szCs w:val="24"/>
              </w:rPr>
              <w:t>)</w:t>
            </w:r>
          </w:p>
        </w:tc>
        <w:tc>
          <w:tcPr>
            <w:tcW w:w="2339"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Ludność 2007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1</w:t>
            </w:r>
          </w:p>
        </w:tc>
        <w:tc>
          <w:tcPr>
            <w:tcW w:w="2340" w:type="dxa"/>
            <w:tcBorders>
              <w:top w:val="single" w:sz="4" w:space="0" w:color="auto"/>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Dolnośląskie</w:t>
            </w:r>
          </w:p>
        </w:tc>
        <w:tc>
          <w:tcPr>
            <w:tcW w:w="198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Wroclaw</w:t>
            </w:r>
            <w:proofErr w:type="spellEnd"/>
          </w:p>
        </w:tc>
        <w:tc>
          <w:tcPr>
            <w:tcW w:w="216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19.947</w:t>
            </w:r>
          </w:p>
        </w:tc>
        <w:tc>
          <w:tcPr>
            <w:tcW w:w="2339" w:type="dxa"/>
            <w:tcBorders>
              <w:top w:val="single" w:sz="4" w:space="0" w:color="auto"/>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2.545.212</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2</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Kujawsko-pomorskie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r>
              <w:rPr>
                <w:rFonts w:ascii="Verdana" w:hAnsi="Verdana"/>
              </w:rPr>
              <w:t>Bydgoszcz</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18.212</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2.545.689</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lastRenderedPageBreak/>
              <w:t>3</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Lubelskie</w:t>
            </w:r>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Lublin</w:t>
            </w:r>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17.564</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1.945.547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4</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Lubuskie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proofErr w:type="spellStart"/>
            <w:r>
              <w:rPr>
                <w:rFonts w:ascii="Verdana" w:hAnsi="Verdana"/>
              </w:rPr>
              <w:t>Gorzow</w:t>
            </w:r>
            <w:proofErr w:type="spellEnd"/>
            <w:r>
              <w:rPr>
                <w:rFonts w:ascii="Verdana" w:hAnsi="Verdana"/>
              </w:rPr>
              <w:t xml:space="preserve"> Wielkopolski</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16.654</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1.578.697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5</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sidRPr="00FC1124">
              <w:rPr>
                <w:rFonts w:ascii="Verdana" w:hAnsi="Verdana"/>
              </w:rPr>
              <w:t>Lodzkie</w:t>
            </w:r>
            <w:proofErr w:type="spellEnd"/>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Lodz</w:t>
            </w:r>
            <w:proofErr w:type="spellEnd"/>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15.615</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1.347.789</w:t>
            </w:r>
          </w:p>
        </w:tc>
      </w:tr>
    </w:tbl>
    <w:p w:rsidR="0033351A" w:rsidRDefault="0033351A" w:rsidP="00FC1124">
      <w:pPr>
        <w:jc w:val="center"/>
        <w:rPr>
          <w:rFonts w:ascii="Times New Roman" w:hAnsi="Times New Roman"/>
          <w:sz w:val="24"/>
          <w:szCs w:val="24"/>
        </w:rPr>
      </w:pPr>
    </w:p>
    <w:sectPr w:rsidR="0033351A" w:rsidSect="001145BD">
      <w:headerReference w:type="even" r:id="rId9"/>
      <w:footerReference w:type="even" r:id="rId10"/>
      <w:footerReference w:type="default" r:id="rId11"/>
      <w:pgSz w:w="11906" w:h="16838"/>
      <w:pgMar w:top="1701" w:right="1134" w:bottom="1701" w:left="1134"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C34" w:rsidRDefault="004A7C34">
      <w:r>
        <w:separator/>
      </w:r>
    </w:p>
  </w:endnote>
  <w:endnote w:type="continuationSeparator" w:id="0">
    <w:p w:rsidR="004A7C34" w:rsidRDefault="004A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ind w:right="360"/>
    </w:pPr>
    <w:r>
      <w:t xml:space="preserve">Strona </w:t>
    </w:r>
    <w:r>
      <w:fldChar w:fldCharType="begin"/>
    </w:r>
    <w:r>
      <w:instrText xml:space="preserve"> PAGE </w:instrText>
    </w:r>
    <w:r>
      <w:fldChar w:fldCharType="separate"/>
    </w:r>
    <w:r w:rsidR="00427643">
      <w:rPr>
        <w:noProof/>
      </w:rPr>
      <w:t>1</w:t>
    </w:r>
    <w:r>
      <w:fldChar w:fldCharType="end"/>
    </w:r>
    <w:r>
      <w:t xml:space="preserve"> z </w:t>
    </w:r>
    <w:fldSimple w:instr=" NUMPAGES ">
      <w:r w:rsidR="00427643">
        <w:rPr>
          <w:noProof/>
        </w:rPr>
        <w:t>10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C34" w:rsidRDefault="004A7C34">
      <w:r>
        <w:separator/>
      </w:r>
    </w:p>
  </w:footnote>
  <w:footnote w:type="continuationSeparator" w:id="0">
    <w:p w:rsidR="004A7C34" w:rsidRDefault="004A7C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B841B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1EAF82"/>
    <w:lvl w:ilvl="0">
      <w:start w:val="1"/>
      <w:numFmt w:val="decimal"/>
      <w:lvlText w:val="%1."/>
      <w:lvlJc w:val="left"/>
      <w:pPr>
        <w:tabs>
          <w:tab w:val="num" w:pos="1492"/>
        </w:tabs>
        <w:ind w:left="1492" w:hanging="360"/>
      </w:pPr>
    </w:lvl>
  </w:abstractNum>
  <w:abstractNum w:abstractNumId="1">
    <w:nsid w:val="FFFFFF7D"/>
    <w:multiLevelType w:val="singleLevel"/>
    <w:tmpl w:val="1BB0948C"/>
    <w:lvl w:ilvl="0">
      <w:start w:val="1"/>
      <w:numFmt w:val="decimal"/>
      <w:lvlText w:val="%1."/>
      <w:lvlJc w:val="left"/>
      <w:pPr>
        <w:tabs>
          <w:tab w:val="num" w:pos="1209"/>
        </w:tabs>
        <w:ind w:left="1209" w:hanging="360"/>
      </w:pPr>
    </w:lvl>
  </w:abstractNum>
  <w:abstractNum w:abstractNumId="2">
    <w:nsid w:val="FFFFFF7E"/>
    <w:multiLevelType w:val="singleLevel"/>
    <w:tmpl w:val="BC06CEE8"/>
    <w:lvl w:ilvl="0">
      <w:start w:val="1"/>
      <w:numFmt w:val="decimal"/>
      <w:lvlText w:val="%1."/>
      <w:lvlJc w:val="left"/>
      <w:pPr>
        <w:tabs>
          <w:tab w:val="num" w:pos="926"/>
        </w:tabs>
        <w:ind w:left="926" w:hanging="360"/>
      </w:pPr>
    </w:lvl>
  </w:abstractNum>
  <w:abstractNum w:abstractNumId="3">
    <w:nsid w:val="FFFFFF7F"/>
    <w:multiLevelType w:val="singleLevel"/>
    <w:tmpl w:val="3842BA76"/>
    <w:lvl w:ilvl="0">
      <w:start w:val="1"/>
      <w:numFmt w:val="decimal"/>
      <w:lvlText w:val="%1."/>
      <w:lvlJc w:val="left"/>
      <w:pPr>
        <w:tabs>
          <w:tab w:val="num" w:pos="643"/>
        </w:tabs>
        <w:ind w:left="643" w:hanging="360"/>
      </w:pPr>
    </w:lvl>
  </w:abstractNum>
  <w:abstractNum w:abstractNumId="4">
    <w:nsid w:val="FFFFFF80"/>
    <w:multiLevelType w:val="singleLevel"/>
    <w:tmpl w:val="2B3043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02E8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2B8B9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36FE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DA902A"/>
    <w:lvl w:ilvl="0">
      <w:start w:val="1"/>
      <w:numFmt w:val="decimal"/>
      <w:lvlText w:val="%1."/>
      <w:lvlJc w:val="left"/>
      <w:pPr>
        <w:tabs>
          <w:tab w:val="num" w:pos="360"/>
        </w:tabs>
        <w:ind w:left="360" w:hanging="360"/>
      </w:pPr>
    </w:lvl>
  </w:abstractNum>
  <w:abstractNum w:abstractNumId="9">
    <w:nsid w:val="FFFFFF89"/>
    <w:multiLevelType w:val="singleLevel"/>
    <w:tmpl w:val="D4569050"/>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6AFE5D59"/>
    <w:multiLevelType w:val="hybridMultilevel"/>
    <w:tmpl w:val="C9AA237E"/>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1A"/>
    <w:rsid w:val="0005616C"/>
    <w:rsid w:val="00057CBF"/>
    <w:rsid w:val="001145BD"/>
    <w:rsid w:val="002B7D1A"/>
    <w:rsid w:val="0033351A"/>
    <w:rsid w:val="003843CE"/>
    <w:rsid w:val="00427643"/>
    <w:rsid w:val="004533D5"/>
    <w:rsid w:val="004A2AE1"/>
    <w:rsid w:val="004A7C34"/>
    <w:rsid w:val="004F3156"/>
    <w:rsid w:val="005E65DE"/>
    <w:rsid w:val="00620B6B"/>
    <w:rsid w:val="0086154E"/>
    <w:rsid w:val="008D160A"/>
    <w:rsid w:val="00B841BD"/>
    <w:rsid w:val="00BE1E94"/>
    <w:rsid w:val="00C36699"/>
    <w:rsid w:val="00C54E0E"/>
    <w:rsid w:val="00CF3951"/>
    <w:rsid w:val="00DA4330"/>
    <w:rsid w:val="00FC1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uiPriority w:val="39"/>
    <w:rsid w:val="001145BD"/>
  </w:style>
  <w:style w:type="paragraph" w:styleId="Spistreci2">
    <w:name w:val="toc 2"/>
    <w:basedOn w:val="Normalny"/>
    <w:next w:val="Normalny"/>
    <w:autoRedefine/>
    <w:uiPriority w:val="39"/>
    <w:rsid w:val="001145BD"/>
    <w:pPr>
      <w:ind w:left="220"/>
    </w:pPr>
  </w:style>
  <w:style w:type="character" w:styleId="Hipercze">
    <w:name w:val="Hyperlink"/>
    <w:basedOn w:val="Domylnaczcionkaakapitu"/>
    <w:uiPriority w:val="99"/>
    <w:rsid w:val="001145BD"/>
    <w:rPr>
      <w:color w:val="0000FF"/>
      <w:u w:val="single"/>
    </w:rPr>
  </w:style>
  <w:style w:type="paragraph" w:styleId="Spistreci3">
    <w:name w:val="toc 3"/>
    <w:basedOn w:val="Normalny"/>
    <w:next w:val="Normalny"/>
    <w:autoRedefine/>
    <w:uiPriority w:val="39"/>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 w:type="paragraph" w:styleId="Nagwekspisutreci">
    <w:name w:val="TOC Heading"/>
    <w:basedOn w:val="Nagwek1"/>
    <w:next w:val="Normalny"/>
    <w:uiPriority w:val="39"/>
    <w:semiHidden/>
    <w:unhideWhenUsed/>
    <w:qFormat/>
    <w:rsid w:val="00427643"/>
    <w:pPr>
      <w:keepLines/>
      <w:spacing w:before="480" w:after="0"/>
      <w:outlineLvl w:val="9"/>
    </w:pPr>
    <w:rPr>
      <w:rFonts w:asciiTheme="majorHAnsi" w:eastAsiaTheme="majorEastAsia" w:hAnsiTheme="majorHAnsi" w:cstheme="majorBidi"/>
      <w:color w:val="365F91" w:themeColor="accent1" w:themeShade="BF"/>
      <w:kern w:val="0"/>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uiPriority w:val="39"/>
    <w:rsid w:val="001145BD"/>
  </w:style>
  <w:style w:type="paragraph" w:styleId="Spistreci2">
    <w:name w:val="toc 2"/>
    <w:basedOn w:val="Normalny"/>
    <w:next w:val="Normalny"/>
    <w:autoRedefine/>
    <w:uiPriority w:val="39"/>
    <w:rsid w:val="001145BD"/>
    <w:pPr>
      <w:ind w:left="220"/>
    </w:pPr>
  </w:style>
  <w:style w:type="character" w:styleId="Hipercze">
    <w:name w:val="Hyperlink"/>
    <w:basedOn w:val="Domylnaczcionkaakapitu"/>
    <w:uiPriority w:val="99"/>
    <w:rsid w:val="001145BD"/>
    <w:rPr>
      <w:color w:val="0000FF"/>
      <w:u w:val="single"/>
    </w:rPr>
  </w:style>
  <w:style w:type="paragraph" w:styleId="Spistreci3">
    <w:name w:val="toc 3"/>
    <w:basedOn w:val="Normalny"/>
    <w:next w:val="Normalny"/>
    <w:autoRedefine/>
    <w:uiPriority w:val="39"/>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 w:type="paragraph" w:styleId="Nagwekspisutreci">
    <w:name w:val="TOC Heading"/>
    <w:basedOn w:val="Nagwek1"/>
    <w:next w:val="Normalny"/>
    <w:uiPriority w:val="39"/>
    <w:semiHidden/>
    <w:unhideWhenUsed/>
    <w:qFormat/>
    <w:rsid w:val="00427643"/>
    <w:pPr>
      <w:keepLines/>
      <w:spacing w:before="480" w:after="0"/>
      <w:outlineLvl w:val="9"/>
    </w:pPr>
    <w:rPr>
      <w:rFonts w:asciiTheme="majorHAnsi" w:eastAsiaTheme="majorEastAsia" w:hAnsiTheme="majorHAnsi" w:cstheme="majorBidi"/>
      <w:color w:val="365F91" w:themeColor="accent1" w:themeShade="BF"/>
      <w:kern w:val="0"/>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C6788-0E32-4F1A-A3E9-DBDE5309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2923</Words>
  <Characters>17542</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1</vt:lpstr>
    </vt:vector>
  </TitlesOfParts>
  <Company>PP Comp</Company>
  <LinksUpToDate>false</LinksUpToDate>
  <CharactersWithSpaces>20425</CharactersWithSpaces>
  <SharedDoc>false</SharedDoc>
  <HLinks>
    <vt:vector size="96" baseType="variant">
      <vt:variant>
        <vt:i4>2031667</vt:i4>
      </vt:variant>
      <vt:variant>
        <vt:i4>92</vt:i4>
      </vt:variant>
      <vt:variant>
        <vt:i4>0</vt:i4>
      </vt:variant>
      <vt:variant>
        <vt:i4>5</vt:i4>
      </vt:variant>
      <vt:variant>
        <vt:lpwstr/>
      </vt:variant>
      <vt:variant>
        <vt:lpwstr>_Toc212010294</vt:lpwstr>
      </vt:variant>
      <vt:variant>
        <vt:i4>2031667</vt:i4>
      </vt:variant>
      <vt:variant>
        <vt:i4>86</vt:i4>
      </vt:variant>
      <vt:variant>
        <vt:i4>0</vt:i4>
      </vt:variant>
      <vt:variant>
        <vt:i4>5</vt:i4>
      </vt:variant>
      <vt:variant>
        <vt:lpwstr/>
      </vt:variant>
      <vt:variant>
        <vt:lpwstr>_Toc212010293</vt:lpwstr>
      </vt:variant>
      <vt:variant>
        <vt:i4>2031667</vt:i4>
      </vt:variant>
      <vt:variant>
        <vt:i4>80</vt:i4>
      </vt:variant>
      <vt:variant>
        <vt:i4>0</vt:i4>
      </vt:variant>
      <vt:variant>
        <vt:i4>5</vt:i4>
      </vt:variant>
      <vt:variant>
        <vt:lpwstr/>
      </vt:variant>
      <vt:variant>
        <vt:lpwstr>_Toc212010292</vt:lpwstr>
      </vt:variant>
      <vt:variant>
        <vt:i4>2031667</vt:i4>
      </vt:variant>
      <vt:variant>
        <vt:i4>74</vt:i4>
      </vt:variant>
      <vt:variant>
        <vt:i4>0</vt:i4>
      </vt:variant>
      <vt:variant>
        <vt:i4>5</vt:i4>
      </vt:variant>
      <vt:variant>
        <vt:lpwstr/>
      </vt:variant>
      <vt:variant>
        <vt:lpwstr>_Toc212010291</vt:lpwstr>
      </vt:variant>
      <vt:variant>
        <vt:i4>2031667</vt:i4>
      </vt:variant>
      <vt:variant>
        <vt:i4>68</vt:i4>
      </vt:variant>
      <vt:variant>
        <vt:i4>0</vt:i4>
      </vt:variant>
      <vt:variant>
        <vt:i4>5</vt:i4>
      </vt:variant>
      <vt:variant>
        <vt:lpwstr/>
      </vt:variant>
      <vt:variant>
        <vt:lpwstr>_Toc212010290</vt:lpwstr>
      </vt:variant>
      <vt:variant>
        <vt:i4>1966131</vt:i4>
      </vt:variant>
      <vt:variant>
        <vt:i4>62</vt:i4>
      </vt:variant>
      <vt:variant>
        <vt:i4>0</vt:i4>
      </vt:variant>
      <vt:variant>
        <vt:i4>5</vt:i4>
      </vt:variant>
      <vt:variant>
        <vt:lpwstr/>
      </vt:variant>
      <vt:variant>
        <vt:lpwstr>_Toc212010289</vt:lpwstr>
      </vt:variant>
      <vt:variant>
        <vt:i4>1966131</vt:i4>
      </vt:variant>
      <vt:variant>
        <vt:i4>56</vt:i4>
      </vt:variant>
      <vt:variant>
        <vt:i4>0</vt:i4>
      </vt:variant>
      <vt:variant>
        <vt:i4>5</vt:i4>
      </vt:variant>
      <vt:variant>
        <vt:lpwstr/>
      </vt:variant>
      <vt:variant>
        <vt:lpwstr>_Toc212010288</vt:lpwstr>
      </vt:variant>
      <vt:variant>
        <vt:i4>1966131</vt:i4>
      </vt:variant>
      <vt:variant>
        <vt:i4>50</vt:i4>
      </vt:variant>
      <vt:variant>
        <vt:i4>0</vt:i4>
      </vt:variant>
      <vt:variant>
        <vt:i4>5</vt:i4>
      </vt:variant>
      <vt:variant>
        <vt:lpwstr/>
      </vt:variant>
      <vt:variant>
        <vt:lpwstr>_Toc212010287</vt:lpwstr>
      </vt:variant>
      <vt:variant>
        <vt:i4>1966131</vt:i4>
      </vt:variant>
      <vt:variant>
        <vt:i4>44</vt:i4>
      </vt:variant>
      <vt:variant>
        <vt:i4>0</vt:i4>
      </vt:variant>
      <vt:variant>
        <vt:i4>5</vt:i4>
      </vt:variant>
      <vt:variant>
        <vt:lpwstr/>
      </vt:variant>
      <vt:variant>
        <vt:lpwstr>_Toc212010286</vt:lpwstr>
      </vt:variant>
      <vt:variant>
        <vt:i4>1966131</vt:i4>
      </vt:variant>
      <vt:variant>
        <vt:i4>38</vt:i4>
      </vt:variant>
      <vt:variant>
        <vt:i4>0</vt:i4>
      </vt:variant>
      <vt:variant>
        <vt:i4>5</vt:i4>
      </vt:variant>
      <vt:variant>
        <vt:lpwstr/>
      </vt:variant>
      <vt:variant>
        <vt:lpwstr>_Toc212010285</vt:lpwstr>
      </vt:variant>
      <vt:variant>
        <vt:i4>1966131</vt:i4>
      </vt:variant>
      <vt:variant>
        <vt:i4>32</vt:i4>
      </vt:variant>
      <vt:variant>
        <vt:i4>0</vt:i4>
      </vt:variant>
      <vt:variant>
        <vt:i4>5</vt:i4>
      </vt:variant>
      <vt:variant>
        <vt:lpwstr/>
      </vt:variant>
      <vt:variant>
        <vt:lpwstr>_Toc212010284</vt:lpwstr>
      </vt:variant>
      <vt:variant>
        <vt:i4>1966131</vt:i4>
      </vt:variant>
      <vt:variant>
        <vt:i4>26</vt:i4>
      </vt:variant>
      <vt:variant>
        <vt:i4>0</vt:i4>
      </vt:variant>
      <vt:variant>
        <vt:i4>5</vt:i4>
      </vt:variant>
      <vt:variant>
        <vt:lpwstr/>
      </vt:variant>
      <vt:variant>
        <vt:lpwstr>_Toc212010283</vt:lpwstr>
      </vt:variant>
      <vt:variant>
        <vt:i4>1966131</vt:i4>
      </vt:variant>
      <vt:variant>
        <vt:i4>20</vt:i4>
      </vt:variant>
      <vt:variant>
        <vt:i4>0</vt:i4>
      </vt:variant>
      <vt:variant>
        <vt:i4>5</vt:i4>
      </vt:variant>
      <vt:variant>
        <vt:lpwstr/>
      </vt:variant>
      <vt:variant>
        <vt:lpwstr>_Toc212010282</vt:lpwstr>
      </vt:variant>
      <vt:variant>
        <vt:i4>1966131</vt:i4>
      </vt:variant>
      <vt:variant>
        <vt:i4>14</vt:i4>
      </vt:variant>
      <vt:variant>
        <vt:i4>0</vt:i4>
      </vt:variant>
      <vt:variant>
        <vt:i4>5</vt:i4>
      </vt:variant>
      <vt:variant>
        <vt:lpwstr/>
      </vt:variant>
      <vt:variant>
        <vt:lpwstr>_Toc212010281</vt:lpwstr>
      </vt:variant>
      <vt:variant>
        <vt:i4>1966131</vt:i4>
      </vt:variant>
      <vt:variant>
        <vt:i4>8</vt:i4>
      </vt:variant>
      <vt:variant>
        <vt:i4>0</vt:i4>
      </vt:variant>
      <vt:variant>
        <vt:i4>5</vt:i4>
      </vt:variant>
      <vt:variant>
        <vt:lpwstr/>
      </vt:variant>
      <vt:variant>
        <vt:lpwstr>_Toc212010280</vt:lpwstr>
      </vt:variant>
      <vt:variant>
        <vt:i4>1114163</vt:i4>
      </vt:variant>
      <vt:variant>
        <vt:i4>2</vt:i4>
      </vt:variant>
      <vt:variant>
        <vt:i4>0</vt:i4>
      </vt:variant>
      <vt:variant>
        <vt:i4>5</vt:i4>
      </vt:variant>
      <vt:variant>
        <vt:lpwstr/>
      </vt:variant>
      <vt:variant>
        <vt:lpwstr>_Toc212010279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Kowal</dc:creator>
  <cp:lastModifiedBy>Przemysław Pedrycz</cp:lastModifiedBy>
  <cp:revision>2</cp:revision>
  <dcterms:created xsi:type="dcterms:W3CDTF">2013-02-05T11:34:00Z</dcterms:created>
  <dcterms:modified xsi:type="dcterms:W3CDTF">2013-02-05T11:34:00Z</dcterms:modified>
</cp:coreProperties>
</file>