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EC1" w:rsidRPr="005D4EC1" w:rsidRDefault="00706717" w:rsidP="005D4EC1">
      <w:pPr>
        <w:pStyle w:val="Tytu"/>
        <w:rPr>
          <w:rFonts w:eastAsia="Times New Roman"/>
        </w:rPr>
      </w:pPr>
      <w:r>
        <w:rPr>
          <w:rFonts w:eastAsia="Times New Roman"/>
        </w:rPr>
        <w:t>Skróty klawiszowe Project</w:t>
      </w:r>
    </w:p>
    <w:bookmarkStart w:id="0" w:name="_GoBack"/>
    <w:bookmarkEnd w:id="0"/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r>
        <w:fldChar w:fldCharType="begin"/>
      </w:r>
      <w:r>
        <w:instrText xml:space="preserve"> HYPERLINK "javascript:ToggleDiv('divExpCollAsst_IDAQ4Y5E')%20%20%20%20%20%20%20%20" </w:instrText>
      </w:r>
      <w:r>
        <w:fldChar w:fldCharType="separate"/>
      </w:r>
      <w:r w:rsidR="005D4EC1" w:rsidRPr="005D4EC1">
        <w:rPr>
          <w:rFonts w:asciiTheme="majorHAnsi" w:eastAsia="Times New Roman" w:hAnsiTheme="majorHAnsi" w:cs="Arial"/>
          <w:noProof/>
          <w:color w:val="666666"/>
          <w:sz w:val="24"/>
          <w:szCs w:val="24"/>
          <w:lang w:eastAsia="pl-PL"/>
        </w:rPr>
        <w:drawing>
          <wp:inline distT="0" distB="0" distL="0" distR="0" wp14:anchorId="3C3959CD" wp14:editId="7F36DD0B">
            <wp:extent cx="180975" cy="95250"/>
            <wp:effectExtent l="0" t="0" r="9525" b="0"/>
            <wp:docPr id="19" name="Obraz 19" descr="Pokaż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ExpCollAsst_IDAQ4Y5E_img" descr="Pokaż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4EC1" w:rsidRPr="005D4EC1">
        <w:rPr>
          <w:rFonts w:asciiTheme="majorHAnsi" w:eastAsia="Times New Roman" w:hAnsiTheme="majorHAnsi" w:cs="Arial"/>
          <w:color w:val="666666"/>
          <w:sz w:val="24"/>
          <w:szCs w:val="24"/>
          <w:lang w:eastAsia="pl-PL"/>
        </w:rPr>
        <w:t>Wyświetlanie i używanie okien</w:t>
      </w:r>
      <w:r>
        <w:rPr>
          <w:rFonts w:asciiTheme="majorHAnsi" w:eastAsia="Times New Roman" w:hAnsiTheme="majorHAnsi" w:cs="Arial"/>
          <w:color w:val="666666"/>
          <w:sz w:val="24"/>
          <w:szCs w:val="24"/>
          <w:lang w:eastAsia="pl-PL"/>
        </w:rPr>
        <w:fldChar w:fldCharType="end"/>
      </w:r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3"/>
        <w:gridCol w:w="2205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Przełączanie do następnego okna.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Przełączanie do poprzedniego okna.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ALT+SHIFT+TAB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Zamykanie aktywnego okna.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CTRL+W lub CTRL+F4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Przywracanie rozmiaru aktywnego okna po jego zmaksymalizowaniu.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CTRL+F5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Powoduje przejście do okienka zadań z innego okienka w oknie programu (zgodnie z ruchem wskazówek zegara). Może być konieczne kilkakrotne naciśnięcie klawisza F6. </w:t>
            </w:r>
          </w:p>
          <w:p w:rsidR="005D4EC1" w:rsidRPr="005D4EC1" w:rsidRDefault="005D4EC1" w:rsidP="005D4EC1">
            <w:pPr>
              <w:spacing w:after="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caps/>
                <w:color w:val="454545"/>
                <w:sz w:val="24"/>
                <w:szCs w:val="24"/>
                <w:bdr w:val="single" w:sz="6" w:space="1" w:color="EAEAEA" w:frame="1"/>
                <w:shd w:val="clear" w:color="auto" w:fill="F9F9F9"/>
                <w:lang w:eastAsia="pl-PL"/>
              </w:rPr>
              <w:t xml:space="preserve"> Uwaga  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  Jeśli po naciśnięciu klawisza F6 nie zostanie wyświetlone odpowiednie okienko zadań, należy nacisnąć klawisz ALT, aby uaktywnić pasek menu lub Wstążkę, która jest częścią interfejsu użytkownika Office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Fluent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, a następnie nacisnąć klawisze CTRL+TAB, aby przejść do okienka zadań.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F6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okienka z innego okienka w oknie programu (w kierunku przeciwnym do ruchu wskazówek zegara).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SHIFT+F6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Przełączanie do następnego okna, jeśli jest otwartych kilka okien.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CTRL+F6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Przełączanie do poprzedniego okna.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CTRL+SHIFT+F6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Wykonywanie polecenia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Przenieś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(w menu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Sterowanie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dla tego okna), gdy okno dokumentu nie zostało zmaksymalizowane. Należy przenieść okno za pomocą klawiszy strzałek. Po zakończeniu tej czynności należy nacisnąć klawisz ESC.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CTRL+F7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Wykonywanie polecenia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Rozmiar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(z menu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Sterowanie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dla tego okna), gdy okno dokumentu nie zostało zmaksymalizowane. Należy zmienić rozmiar okna za pomocą klawiszy strzałek. Po zakończeniu tej czynności należy nacisnąć klawisz ESC.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CTRL+F8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Minimalizowanie okna do ikony (działa tylko w przypadku niektórych programów pakietu Microsoft Office).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CTRL+F9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Maksymalizowanie lub przywracanie zaznaczonego okna.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CTRL+F10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>Kopiowanie obrazu ekranu do Schowka.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PRINT SCREEN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Kopiowanie obrazu aktywnego okna do Schowka.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ALT+PRINT SCREEN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7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76CAEB73" wp14:editId="61B78FBD">
              <wp:extent cx="180975" cy="95250"/>
              <wp:effectExtent l="0" t="0" r="9525" b="0"/>
              <wp:docPr id="18" name="Obraz 18" descr="Pokaż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QZZ5E_img" descr="Pokaż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Zmienianie kroju i rozmiaru czcionki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0"/>
        <w:gridCol w:w="2551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Zmienianie czcionki.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CTRL+SHIFT+F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Zmienianie rozmiaru czcionki.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CTRL+SHIFT+P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Zwiększanie rozmiaru czcionki w zaznaczonym tekście.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CTRL+SHIFT+&gt;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Zmniejszanie rozmiaru czcionki w zaznaczonym tekście.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CTRL+SHIFT+&lt;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9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5A123454" wp14:editId="076E5F39">
              <wp:extent cx="180975" cy="95250"/>
              <wp:effectExtent l="0" t="0" r="9525" b="0"/>
              <wp:docPr id="17" name="Obraz 17" descr="Pokaż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N0Z5E_img" descr="Pokaż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Poruszanie się w tekście i komórkach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2"/>
        <w:gridCol w:w="3307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jeden znak w lewo.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STRZAŁKA W LEWO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jeden znak w prawo.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STRZAŁKA W PRAWO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jeden wiersz w górę.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STRZAŁKA W GÓRĘ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jeden wiersz w dół.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STRZAŁKA W DÓŁ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jeden wyraz w lewo.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CTRL+STRZAŁKA W LEWO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jeden wyraz w prawo.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CTRL+STRZAŁKA W PRAWO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na koniec wiersza.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END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na początek wiersza.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HOME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jeden akapit w górę.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CTRL+STRZAŁKA W GÓRĘ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jeden akapit w dół.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CTRL+STRZAŁKA W DÓŁ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na koniec pola tekstowego.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CTRL+END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na początek pola tekstowego.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CTRL+HOME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Powtarzanie ostatniej akcji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Znajdź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SHIFT+F4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11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3047C5FB" wp14:editId="4C82F178">
              <wp:extent cx="180975" cy="95250"/>
              <wp:effectExtent l="0" t="0" r="9525" b="0"/>
              <wp:docPr id="16" name="Obraz 16" descr="Pokaż">
                <a:hlinkClick xmlns:a="http://schemas.openxmlformats.org/drawingml/2006/main" r:id="rId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22Z5E_img" descr="Pokaż">
                        <a:hlinkClick r:id="rId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Poruszanie się w tabelach i praca z nimi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8"/>
        <w:gridCol w:w="3759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lastRenderedPageBreak/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następnej komórki.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poprzedniej komórki.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następnego wiersza.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STRZAŁKA W DÓŁ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poprzedniego wiersza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STRZAŁKA W GÓRĘ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Wstawianie tabulatora w komórce.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Rozpoczynanie nowego akapitu.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ENTER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Dodawanie nowego wiersza u dołu tabeli.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TAB na końcu ostatniego wiersza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13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567666C7" wp14:editId="1751C67F">
              <wp:extent cx="180975" cy="95250"/>
              <wp:effectExtent l="0" t="0" r="9525" b="0"/>
              <wp:docPr id="15" name="Obraz 15" descr="Pokaż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L4Z5E_img" descr="Pokaż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 xml:space="preserve">Uzyskiwanie dostępu do </w:t>
        </w:r>
        <w:proofErr w:type="spellStart"/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tagów</w:t>
        </w:r>
        <w:proofErr w:type="spellEnd"/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 xml:space="preserve"> inteligentnych i używanie ich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8"/>
        <w:gridCol w:w="2200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Wyświetlenie menu lub komunikatu dla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tagu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inteligentnego (jeśli istnieje więcej niż jeden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tag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inteligentny, następuje przełączenie do następnego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tagu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inteligentnego i wyświetlenie jego menu lub komunikatu)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ALT+SHIFT+F10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Zaznaczanie kolejnego elementu w menu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tagów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inteligentnych.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STRZAŁKA W DÓŁ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Zaznaczanie poprzedniego elementu w menu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tagów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inteligentnych.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STRZAŁKA W GÓRĘ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Wykonywanie akcji dla zaznaczonego elementu w menu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tagów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inteligentnych.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ENTER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Zamykanie menu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tagów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inteligentnych lub komunikatu.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ESC</w:t>
            </w:r>
          </w:p>
        </w:tc>
      </w:tr>
    </w:tbl>
    <w:p w:rsidR="005D4EC1" w:rsidRPr="005D4EC1" w:rsidRDefault="005D4EC1" w:rsidP="005D4EC1">
      <w:pPr>
        <w:spacing w:before="300" w:after="30" w:line="384" w:lineRule="atLeast"/>
        <w:outlineLvl w:val="5"/>
        <w:rPr>
          <w:rFonts w:asciiTheme="majorHAnsi" w:eastAsia="Times New Roman" w:hAnsiTheme="majorHAnsi" w:cs="Arial"/>
          <w:b/>
          <w:bCs/>
          <w:caps/>
          <w:vanish/>
          <w:color w:val="454545"/>
          <w:sz w:val="24"/>
          <w:szCs w:val="24"/>
          <w:lang w:eastAsia="pl-PL"/>
        </w:rPr>
      </w:pPr>
      <w:r w:rsidRPr="005D4EC1">
        <w:rPr>
          <w:rFonts w:asciiTheme="majorHAnsi" w:eastAsia="Times New Roman" w:hAnsiTheme="majorHAnsi" w:cs="Arial"/>
          <w:b/>
          <w:bCs/>
          <w:caps/>
          <w:vanish/>
          <w:color w:val="454545"/>
          <w:sz w:val="24"/>
          <w:szCs w:val="24"/>
          <w:lang w:eastAsia="pl-PL"/>
        </w:rPr>
        <w:t>Porady</w:t>
      </w:r>
    </w:p>
    <w:p w:rsidR="005D4EC1" w:rsidRPr="005D4EC1" w:rsidRDefault="005D4EC1" w:rsidP="005D4EC1">
      <w:pPr>
        <w:numPr>
          <w:ilvl w:val="0"/>
          <w:numId w:val="2"/>
        </w:numPr>
        <w:spacing w:before="120" w:after="120" w:line="384" w:lineRule="atLeast"/>
        <w:ind w:left="390" w:right="390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r w:rsidRPr="005D4EC1"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  <w:t xml:space="preserve">Można ustawić opcję odtwarzania powiadomienia dźwiękowego podczas wyświetlania </w:t>
      </w:r>
      <w:proofErr w:type="spellStart"/>
      <w:r w:rsidRPr="005D4EC1"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  <w:t>tagu</w:t>
      </w:r>
      <w:proofErr w:type="spellEnd"/>
      <w:r w:rsidRPr="005D4EC1"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  <w:t xml:space="preserve"> inteligentnego. Aby wskazówki dźwiękowe były słyszalne, komputer musi być wyposażony w kartę dźwiękową. Na komputerze musi też być zainstalowany dodatek Microsoft Office Sounds. </w:t>
      </w:r>
    </w:p>
    <w:p w:rsidR="005D4EC1" w:rsidRPr="005D4EC1" w:rsidRDefault="005D4EC1" w:rsidP="005D4EC1">
      <w:pPr>
        <w:numPr>
          <w:ilvl w:val="0"/>
          <w:numId w:val="2"/>
        </w:numPr>
        <w:spacing w:before="120" w:after="120" w:line="384" w:lineRule="atLeast"/>
        <w:ind w:left="390" w:right="390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r w:rsidRPr="005D4EC1"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  <w:t xml:space="preserve">Mając dostęp do sieci World </w:t>
      </w:r>
      <w:proofErr w:type="spellStart"/>
      <w:r w:rsidRPr="005D4EC1"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  <w:t>Wide</w:t>
      </w:r>
      <w:proofErr w:type="spellEnd"/>
      <w:r w:rsidRPr="005D4EC1"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  <w:t xml:space="preserve"> Web, można pobrać dodatek Microsoft Office Sounds z witryny Microsoft Office.com w sieci Web.</w:t>
      </w:r>
    </w:p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15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3738C6AF" wp14:editId="182B0B88">
              <wp:extent cx="180975" cy="95250"/>
              <wp:effectExtent l="0" t="0" r="9525" b="0"/>
              <wp:docPr id="14" name="Obraz 14" descr="Pokaż">
                <a:hlinkClick xmlns:a="http://schemas.openxmlformats.org/drawingml/2006/main" r:id="rId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35Z5E_img" descr="Pokaż">
                        <a:hlinkClick r:id="rId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Korzystanie z okien dialogowych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6"/>
        <w:gridCol w:w="3232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lastRenderedPageBreak/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następnej opcji lub grupy opcji.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poprzedniej opcji lub grupy opcji.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Przechodzenie do następnej karty w oknie dialogowym.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poprzedniej karty w oknie dialogowym.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między opcjami na otwartej liście rozwijanej lub między opcjami w grupie opcji.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Klawisze strzałek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Wykonywanie akcji przypisanej do zaznaczonego przycisku; zaznaczanie lub czyszczenie zaznaczonego pola wyboru.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SPACJA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Otwieranie listy (jeśli jest zamknięta) i przechodzenie do odpowiedniej pozycji.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Pierwsza litera pozycji na liście rozwijanej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Wybieranie opcji; zaznaczanie lub czyszczenie zaznaczonego pola wyboru.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ALT+podkreślona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litera w opcji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Otwieranie zaznaczonej listy rozwijanej.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ALT+STRZAŁKA W DÓŁ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Zamykanie zaznaczonej listy rozwijanej; anulowanie polecenia i zamykanie okna dialogowego.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ESC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Wykonywanie akcji przypisanej do domyślnego przycisku w oknie dialogowym.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ENTER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17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46661FB8" wp14:editId="56DBC257">
              <wp:extent cx="180975" cy="95250"/>
              <wp:effectExtent l="0" t="0" r="9525" b="0"/>
              <wp:docPr id="13" name="Obraz 13" descr="Pokaż">
                <a:hlinkClick xmlns:a="http://schemas.openxmlformats.org/drawingml/2006/main" r:id="rId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EC05E_img" descr="Pokaż">
                        <a:hlinkClick r:id="rId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Korzystanie z pól edycji w oknach dialogowych</w:t>
        </w:r>
      </w:hyperlink>
    </w:p>
    <w:p w:rsidR="005D4EC1" w:rsidRPr="005D4EC1" w:rsidRDefault="005D4EC1" w:rsidP="005D4EC1">
      <w:pPr>
        <w:spacing w:before="270" w:after="270" w:line="384" w:lineRule="atLeast"/>
        <w:rPr>
          <w:rFonts w:asciiTheme="majorHAnsi" w:eastAsia="Times New Roman" w:hAnsiTheme="majorHAnsi" w:cs="Arial"/>
          <w:vanish/>
          <w:color w:val="555555"/>
          <w:sz w:val="24"/>
          <w:szCs w:val="24"/>
          <w:lang w:eastAsia="pl-PL"/>
        </w:rPr>
      </w:pPr>
      <w:r w:rsidRPr="005D4EC1">
        <w:rPr>
          <w:rFonts w:asciiTheme="majorHAnsi" w:eastAsia="Times New Roman" w:hAnsiTheme="majorHAnsi" w:cs="Arial"/>
          <w:vanish/>
          <w:color w:val="555555"/>
          <w:sz w:val="24"/>
          <w:szCs w:val="24"/>
          <w:lang w:eastAsia="pl-PL"/>
        </w:rPr>
        <w:t>Pole edycji to puste pole, w którym można wpisać lub wkleić wpis, na przykład nazwę użytkownika lub ścieżkę do folderu.</w:t>
      </w:r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2"/>
        <w:gridCol w:w="4106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na początek wpisu.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HOME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na koniec wpisu.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END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odpowiednio o jeden znak w lewo lub o jeden znak w prawo.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STRZAŁKA W LEWO lub STRZAŁKA W PRAWO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jeden wyraz w lewo.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CTRL+STRZAŁKA W LEWO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jeden wyraz w prawo.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CTRL+STRZAŁKA W PRAWO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lub usuwanie zaznaczenia jednego znaku z lewej strony.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SHIFT+STRZAŁKA W LEWO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>Zaznaczanie lub usuwanie zaznaczenia jednego znaku z prawej strony.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SHIFT+STRZAŁKA W PRAWO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lub usuwanie zaznaczenia jednego wyrazu z lewej strony.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CTRL+SHIFT+STRZAŁKA W LEWO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lub usuwanie zaznaczenia jednego wyrazu z prawej strony.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CTRL+SHIFT+STRZAŁKA W PRAWO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tekstu od punktu wstawiania do początku wpisu.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SHIFT+HOME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tekstu od punktu wstawiania do końca wpisu.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SHIFT+END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19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47BB5E0B" wp14:editId="7A13AF0C">
              <wp:extent cx="180975" cy="95250"/>
              <wp:effectExtent l="0" t="0" r="9525" b="0"/>
              <wp:docPr id="12" name="Obraz 12" descr="Pokaż">
                <a:hlinkClick xmlns:a="http://schemas.openxmlformats.org/drawingml/2006/main" r:id="rId2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KE05E_img" descr="Pokaż">
                        <a:hlinkClick r:id="rId2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 xml:space="preserve">Używanie okien dialogowych </w:t>
        </w:r>
        <w:r w:rsidR="005D4EC1" w:rsidRPr="005D4EC1">
          <w:rPr>
            <w:rFonts w:asciiTheme="majorHAnsi" w:eastAsia="Times New Roman" w:hAnsiTheme="majorHAnsi" w:cs="Arial"/>
            <w:b/>
            <w:bCs/>
            <w:color w:val="666666"/>
            <w:sz w:val="24"/>
            <w:szCs w:val="24"/>
            <w:lang w:eastAsia="pl-PL"/>
          </w:rPr>
          <w:t>Otwieranie</w:t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 xml:space="preserve"> i </w:t>
        </w:r>
        <w:r w:rsidR="005D4EC1" w:rsidRPr="005D4EC1">
          <w:rPr>
            <w:rFonts w:asciiTheme="majorHAnsi" w:eastAsia="Times New Roman" w:hAnsiTheme="majorHAnsi" w:cs="Arial"/>
            <w:b/>
            <w:bCs/>
            <w:color w:val="666666"/>
            <w:sz w:val="24"/>
            <w:szCs w:val="24"/>
            <w:lang w:eastAsia="pl-PL"/>
          </w:rPr>
          <w:t>Zapisywanie jako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6"/>
        <w:gridCol w:w="2342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Przechodzenie do poprzedniego folderu.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ALT+1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Otwieranie folderu znajdującego się o jeden poziom powyżej otwartego folderu.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ALT+2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Zamykanie okna dialogowego i otwieranie strony wyszukiwania w sieci Web.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ALT+3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Usuwanie zaznaczonego folderu lub pliku.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ALT+3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Tworzenie nowego folderu.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ALT+4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Przełączanie między dostępnymi widokami folderów.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ALT+5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Pokazywanie menu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Narzędzia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ALT+L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Wyświetlanie menu skrótów dla zaznaczonego elementu, na przykład folderu lub pliku.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SHIFT+F10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Przechodzenie między opcjami lub obszarami w oknie dialogowym.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Otwieranie listy.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F4 lub ALT+I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Aktualizowanie listy plików.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F5</w:t>
            </w:r>
          </w:p>
        </w:tc>
      </w:tr>
    </w:tbl>
    <w:p w:rsidR="005D4EC1" w:rsidRPr="005D4EC1" w:rsidRDefault="005D4EC1" w:rsidP="005D4EC1">
      <w:pPr>
        <w:pBdr>
          <w:bottom w:val="single" w:sz="6" w:space="8" w:color="FFC200"/>
        </w:pBdr>
        <w:spacing w:after="150" w:line="384" w:lineRule="atLeast"/>
        <w:outlineLvl w:val="2"/>
        <w:rPr>
          <w:rFonts w:asciiTheme="majorHAnsi" w:eastAsia="Times New Roman" w:hAnsiTheme="majorHAnsi" w:cs="Segoe UI"/>
          <w:color w:val="454545"/>
          <w:sz w:val="24"/>
          <w:szCs w:val="24"/>
          <w:lang w:eastAsia="pl-PL"/>
        </w:rPr>
      </w:pPr>
      <w:r w:rsidRPr="005D4EC1">
        <w:rPr>
          <w:rFonts w:asciiTheme="majorHAnsi" w:eastAsia="Times New Roman" w:hAnsiTheme="majorHAnsi" w:cs="Segoe UI"/>
          <w:color w:val="454545"/>
          <w:sz w:val="24"/>
          <w:szCs w:val="24"/>
          <w:lang w:eastAsia="pl-PL"/>
        </w:rPr>
        <w:t>Microsoft Project 2010</w:t>
      </w:r>
    </w:p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21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602F6481" wp14:editId="152FA087">
              <wp:extent cx="180975" cy="95250"/>
              <wp:effectExtent l="0" t="0" r="9525" b="0"/>
              <wp:docPr id="11" name="Obraz 11" descr="Pokaż">
                <a:hlinkClick xmlns:a="http://schemas.openxmlformats.org/drawingml/2006/main" r:id="rId2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VG05E_img" descr="Pokaż">
                        <a:hlinkClick r:id="rId2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Korzystanie z widoku Diagram sieciowy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1"/>
        <w:gridCol w:w="2927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lastRenderedPageBreak/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innego pola widoku Diagram sieciowy.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Klawisze strzałek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Dodawanie pól widoku Diagram sieciowy do zaznaczenia.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SHIFT+klawisze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strzałek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Przenoszenie pola widoku Diagram sieciowy. </w:t>
            </w:r>
          </w:p>
          <w:p w:rsidR="005D4EC1" w:rsidRPr="005D4EC1" w:rsidRDefault="005D4EC1" w:rsidP="005D4EC1">
            <w:pPr>
              <w:spacing w:after="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caps/>
                <w:color w:val="454545"/>
                <w:sz w:val="24"/>
                <w:szCs w:val="24"/>
                <w:bdr w:val="single" w:sz="6" w:space="1" w:color="EAEAEA" w:frame="1"/>
                <w:shd w:val="clear" w:color="auto" w:fill="F9F9F9"/>
                <w:lang w:eastAsia="pl-PL"/>
              </w:rPr>
              <w:t xml:space="preserve"> Uwaga  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  Najpierw należy ustawić ręczne rozmieszczanie pól. W tym celu należy zaznaczyć pole, które ma zostać przeniesione. Na karcie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Formatowanie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należy kliknąć przycisk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Układ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w grupie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Format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. Następnie należy kliknąć pozycję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Zezwalaj na ręczne rozmieszczenie pól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CTRL+klawisze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strzałek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najwyższego pola widoku Diagram sieciowy w widoku lub projekcie.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CTRL+HOME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>lub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 SHIFT+CTRL+HOME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najniższego pola widoku Diagram sieciowy w projekcie.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CTRL+END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>lub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 SHIFT+CTRL+END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lewego skrajnego pola widoku Diagram sieciowy w projekcie.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HOME lub SHIFT+HOME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prawego skrajnego pola widoku Diagram sieciowy w projekcie.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END lub SHIFT+END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w górę o jedno okno.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PAGE UP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>lub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 SHIFT+PAGE UP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w dół o jedno okno.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PAGE DOWN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>lub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 SHIFT+PAGE DOWN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w lewo o jedno okno.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CTRL+PAGE UP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>lub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 SHIFT+CTRL+PAGE UP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w prawo o jedno okno.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CTRL+PAGE DOWN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>lub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 SHIFT+CTRL+PAGE DOWN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następnego pola wewnątrz pola widoku Diagram sieciowy.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ENTER lub 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poprzedniego pola wewnątrz pola widoku Diagram sieciowy.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SHIFT+ENTER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23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5F2E1197" wp14:editId="0565B0B1">
              <wp:extent cx="180975" cy="95250"/>
              <wp:effectExtent l="0" t="0" r="9525" b="0"/>
              <wp:docPr id="10" name="Obraz 10" descr="Pokaż">
                <a:hlinkClick xmlns:a="http://schemas.openxmlformats.org/drawingml/2006/main" r:id="rId2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ZJ05E_img" descr="Pokaż">
                        <a:hlinkClick r:id="rId2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Poruszanie się w widokach i oknach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9"/>
        <w:gridCol w:w="2529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 xml:space="preserve">Uaktywnianie menu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Sterowanie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ALT+SPACJA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Uaktywnianie paska wprowadzania w celu edycji tekstu w polu.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F2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Uaktywnianie paska menu.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F10 lub ALT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Uaktywnianie menu sterowania projektem.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ALT+ŁĄCZNIK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Uaktywnianie paska podziału.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SHIFT+F6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Zamykanie okna programu.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ALT+F4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Wyświetlanie wszystkich filtrowanych zadań lub wszystkich filtrowanych zasobów.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F3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Wyświetlanie okna dialogowego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Ustawienia pola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ALT+F3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Otwieranie nowego okna.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SHIFT+F11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Ograniczanie zaznaczenia do jednego pola.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SHIFT+BACKSPACE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Resetowanie kolejności sortowania do kolejności według identyfikatorów i wyłączanie grupowania.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SHIFT+F3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obiektu rysunkowego.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F6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Wyświetlanie informacji o zadaniu.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SHIFT+F2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Wyświetlanie informacji o zasobie.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SHIFT+F2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Wyświetlanie informacji o przydziale.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SHIFT+F2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Włączanie lub wyłączanie trybu dodawania do zaznaczenia.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SHIFT+F8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Włączanie lub wyłączanie automatycznego obliczania.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CTRL+F9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Włączanie lub wyłączanie trybu rozszerzania zaznaczenia.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F8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w lewo, w prawo, w górę lub w dół w celu wyświetlenia różnych stron w oknie Podgląd wydruku.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ALT+klawisze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strzałek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25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293819D2" wp14:editId="68434482">
              <wp:extent cx="180975" cy="95250"/>
              <wp:effectExtent l="0" t="0" r="9525" b="0"/>
              <wp:docPr id="9" name="Obraz 9" descr="Pokaż">
                <a:hlinkClick xmlns:a="http://schemas.openxmlformats.org/drawingml/2006/main" r:id="rId2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0N05E_img" descr="Pokaż">
                        <a:hlinkClick r:id="rId2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Sporządzanie konspektu projektu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6"/>
        <w:gridCol w:w="6092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Ukrywanie podzadań.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ALT+SHIFT+ŁĄCZNIK lub ALT+SHIFT+ZNAK MINUS (znak minus na klawiaturze numerycznej)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Zwiększanie wcięcia 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>zaznaczonego zadania.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>ALT+SHIFT+STRZAŁKA W PRAWO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Wyświetlanie podzadań.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ALT+SHIFT+ = lub ALT+SHIFT+ZNAK PLUS (znak plus na klawiaturze numerycznej)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Wyświetlanie wszystkich zadań.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ALT+SHIFT+ * (gwiazdka na klawiaturze numerycznej)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Zmniejszanie wcięcia zaznaczonego zadania.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ALT+SHIFT+STRZAŁKA W LEWO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27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77A82A68" wp14:editId="096FC94D">
              <wp:extent cx="180975" cy="95250"/>
              <wp:effectExtent l="0" t="0" r="9525" b="0"/>
              <wp:docPr id="8" name="Obraz 8" descr="Pokaż">
                <a:hlinkClick xmlns:a="http://schemas.openxmlformats.org/drawingml/2006/main" r:id="rId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CP05E_img" descr="Pokaż">
                        <a:hlinkClick r:id="rId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Zaznaczanie i edytowanie w oknie dialogowym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0"/>
        <w:gridCol w:w="3558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między polami w dolnej części formularza.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Klawisze strzałek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tabel w dolnej części formularza.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ALT+1 (lewy) lub ALT+2 (prawy)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następnego zadania lub zasobu.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ENTER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poprzedniego zadania lub zasobu.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SHIFT+ENTER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29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208A49A5" wp14:editId="7437FB08">
              <wp:extent cx="180975" cy="95250"/>
              <wp:effectExtent l="0" t="0" r="9525" b="0"/>
              <wp:docPr id="7" name="Obraz 7" descr="Pokaż">
                <a:hlinkClick xmlns:a="http://schemas.openxmlformats.org/drawingml/2006/main" r:id="rId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IQ05E_img" descr="Pokaż">
                        <a:hlinkClick r:id="rId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Zaznaczanie i edytowanie w widoku arkusza</w:t>
        </w:r>
      </w:hyperlink>
    </w:p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vanish/>
          <w:color w:val="555555"/>
          <w:sz w:val="24"/>
          <w:szCs w:val="24"/>
          <w:lang w:eastAsia="pl-PL"/>
        </w:rPr>
      </w:pPr>
      <w:hyperlink r:id="rId31" w:history="1">
        <w:r w:rsidR="005D4EC1" w:rsidRPr="005D4EC1">
          <w:rPr>
            <w:rFonts w:asciiTheme="majorHAnsi" w:eastAsia="Times New Roman" w:hAnsiTheme="majorHAnsi" w:cs="Arial"/>
            <w:noProof/>
            <w:vanish/>
            <w:color w:val="666666"/>
            <w:sz w:val="24"/>
            <w:szCs w:val="24"/>
            <w:lang w:eastAsia="pl-PL"/>
          </w:rPr>
          <w:drawing>
            <wp:inline distT="0" distB="0" distL="0" distR="0" wp14:anchorId="22A655AC" wp14:editId="62317363">
              <wp:extent cx="180975" cy="95250"/>
              <wp:effectExtent l="0" t="0" r="9525" b="0"/>
              <wp:docPr id="6" name="Obraz 6" descr="Pokaż">
                <a:hlinkClick xmlns:a="http://schemas.openxmlformats.org/drawingml/2006/main" r:id="rId3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LQ05E_img" descr="Pokaż">
                        <a:hlinkClick r:id="rId3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vanish/>
            <w:color w:val="666666"/>
            <w:sz w:val="24"/>
            <w:szCs w:val="24"/>
            <w:lang w:eastAsia="pl-PL"/>
          </w:rPr>
          <w:t>Edytowanie w widoku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4"/>
        <w:gridCol w:w="3884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Anulowanie wpisu.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ESC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Czyszczenie lub resetowanie zaznaczonego pola.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CTRL+DELETE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Kopiowanie zaznaczonych danych.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CTRL+C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Wycinanie zaznaczonych danych.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CTRL+X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Usuwanie zaznaczonych danych.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DELETE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Usuwanie wiersza, w którym zaznaczono komórkę.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CTRL+ZNAK MINUS (na klawiaturze numerycznej)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Wypełnianie pól.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CTRL+D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Wyświetlanie okna dialogowego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Znajdowanie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CTRL+F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>lub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 SHIFT+F5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Przechodzenie do kolejnego wyniku wyszukiwania w oknie dialogowym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Znajdowanie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SHIFT+F4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 xml:space="preserve">Korzystanie z polecenia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Idź do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 (menu </w:t>
            </w:r>
            <w:r w:rsidRPr="005D4EC1">
              <w:rPr>
                <w:rFonts w:asciiTheme="majorHAnsi" w:eastAsia="Times New Roman" w:hAnsiTheme="majorHAnsi" w:cs="Segoe UI"/>
                <w:b/>
                <w:bCs/>
                <w:sz w:val="24"/>
                <w:szCs w:val="24"/>
                <w:lang w:eastAsia="pl-PL"/>
              </w:rPr>
              <w:t>Edycja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F5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Łączenie zadań.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CTRL+F2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Wklejanie skopiowanych lub wyciętych danych.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CTRL+V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Ograniczanie zaznaczenia do jednego pola.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SHIFT+BACKSPACE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Cofanie ostatniej akcji.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CTRL+Z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Rozłączanie zadań.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CTRL+SHIFT+F2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Ustawianie zadania jako planowanego ręcznie.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CTRL+SHIFT+M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Ustawianie zadania jako planowanego automatycznie.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CTRL+SHIFT+A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vanish/>
          <w:color w:val="555555"/>
          <w:sz w:val="24"/>
          <w:szCs w:val="24"/>
          <w:lang w:eastAsia="pl-PL"/>
        </w:rPr>
      </w:pPr>
      <w:hyperlink r:id="rId33" w:history="1">
        <w:r w:rsidR="005D4EC1" w:rsidRPr="005D4EC1">
          <w:rPr>
            <w:rFonts w:asciiTheme="majorHAnsi" w:eastAsia="Times New Roman" w:hAnsiTheme="majorHAnsi" w:cs="Arial"/>
            <w:noProof/>
            <w:vanish/>
            <w:color w:val="666666"/>
            <w:sz w:val="24"/>
            <w:szCs w:val="24"/>
            <w:lang w:eastAsia="pl-PL"/>
          </w:rPr>
          <w:drawing>
            <wp:inline distT="0" distB="0" distL="0" distR="0" wp14:anchorId="1E2476E2" wp14:editId="77F16E60">
              <wp:extent cx="180975" cy="95250"/>
              <wp:effectExtent l="0" t="0" r="9525" b="0"/>
              <wp:docPr id="5" name="Obraz 5" descr="Pokaż">
                <a:hlinkClick xmlns:a="http://schemas.openxmlformats.org/drawingml/2006/main" r:id="rId3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1T05E_img" descr="Pokaż">
                        <a:hlinkClick r:id="rId3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vanish/>
            <w:color w:val="666666"/>
            <w:sz w:val="24"/>
            <w:szCs w:val="24"/>
            <w:lang w:eastAsia="pl-PL"/>
          </w:rPr>
          <w:t>Poruszanie się w widoku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9"/>
        <w:gridCol w:w="3849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na początek projektu (skala czasu).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ALT+HOME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na koniec projektu (skala czasu).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ALT+END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Przesuwanie skali czasu w lewo.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ALT+STRZAŁKA W LEWO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Przesuwanie skali czasu w prawo.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ALT+STRZAŁKA W PRAWO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pierwszego pola w wierszu.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HOME lub CTRL+STRZAŁKA W LEWO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pierwszego wiersza.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CTRL+STRZAŁKA W GÓRĘ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pierwszego pola w pierwszym wierszu.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CTRL+HOME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ostatniego pola w wierszu.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END lub CTRL+STRZAŁKA W PRAWO 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ostatniego pola w ostatnim wierszu.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CTRL+END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do ostatniego wiersza.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CTRL+STRZAŁKA W DÓŁ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vanish/>
          <w:color w:val="555555"/>
          <w:sz w:val="24"/>
          <w:szCs w:val="24"/>
          <w:lang w:eastAsia="pl-PL"/>
        </w:rPr>
      </w:pPr>
      <w:hyperlink r:id="rId35" w:history="1">
        <w:r w:rsidR="005D4EC1" w:rsidRPr="005D4EC1">
          <w:rPr>
            <w:rFonts w:asciiTheme="majorHAnsi" w:eastAsia="Times New Roman" w:hAnsiTheme="majorHAnsi" w:cs="Arial"/>
            <w:noProof/>
            <w:vanish/>
            <w:color w:val="666666"/>
            <w:sz w:val="24"/>
            <w:szCs w:val="24"/>
            <w:lang w:eastAsia="pl-PL"/>
          </w:rPr>
          <w:drawing>
            <wp:inline distT="0" distB="0" distL="0" distR="0" wp14:anchorId="04245483" wp14:editId="00CACDFB">
              <wp:extent cx="180975" cy="95250"/>
              <wp:effectExtent l="0" t="0" r="9525" b="0"/>
              <wp:docPr id="4" name="Obraz 4" descr="Pokaż">
                <a:hlinkClick xmlns:a="http://schemas.openxmlformats.org/drawingml/2006/main" r:id="rId3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CW05E_img" descr="Pokaż">
                        <a:hlinkClick r:id="rId3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vanish/>
            <w:color w:val="666666"/>
            <w:sz w:val="24"/>
            <w:szCs w:val="24"/>
            <w:lang w:eastAsia="pl-PL"/>
          </w:rPr>
          <w:t>Poruszanie się w okienku bocznym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8"/>
        <w:gridCol w:w="2930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Przenoszenie fokusu między okienkiem bocznym a widokiem po prawej stronie.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CTRL+TAB </w:t>
            </w:r>
            <w:proofErr w:type="spellStart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>lub</w:t>
            </w:r>
            <w:proofErr w:type="spellEnd"/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val="en-US" w:eastAsia="pl-PL"/>
              </w:rPr>
              <w:t xml:space="preserve"> CTRL+SHIFT+TAB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Wybieranie różnych formantów w okienku bocznym z 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>fokusem znajdującym się w okienku bocznym.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>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lub usuwanie zaznaczenia pól wyboru i przycisków opcji z fokusem znajdującym się w okienku bocznym.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SPACJA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vanish/>
          <w:color w:val="555555"/>
          <w:sz w:val="24"/>
          <w:szCs w:val="24"/>
          <w:lang w:eastAsia="pl-PL"/>
        </w:rPr>
      </w:pPr>
      <w:hyperlink r:id="rId37" w:history="1">
        <w:r w:rsidR="005D4EC1" w:rsidRPr="005D4EC1">
          <w:rPr>
            <w:rFonts w:asciiTheme="majorHAnsi" w:eastAsia="Times New Roman" w:hAnsiTheme="majorHAnsi" w:cs="Arial"/>
            <w:noProof/>
            <w:vanish/>
            <w:color w:val="666666"/>
            <w:sz w:val="24"/>
            <w:szCs w:val="24"/>
            <w:lang w:eastAsia="pl-PL"/>
          </w:rPr>
          <w:drawing>
            <wp:inline distT="0" distB="0" distL="0" distR="0" wp14:anchorId="7F4CC5FC" wp14:editId="3F545068">
              <wp:extent cx="180975" cy="95250"/>
              <wp:effectExtent l="0" t="0" r="9525" b="0"/>
              <wp:docPr id="3" name="Obraz 3" descr="Pokaż">
                <a:hlinkClick xmlns:a="http://schemas.openxmlformats.org/drawingml/2006/main" r:id="rId3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5W05E_img" descr="Pokaż">
                        <a:hlinkClick r:id="rId3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vanish/>
            <w:color w:val="666666"/>
            <w:sz w:val="24"/>
            <w:szCs w:val="24"/>
            <w:lang w:eastAsia="pl-PL"/>
          </w:rPr>
          <w:t>Zaznaczanie w widoku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6"/>
        <w:gridCol w:w="3572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o jedną stronę w dół.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SHIFT+PAGE DOWN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o jedną stronę w górę.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SHIFT+PAGE UP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o jeden wiersz w dół.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SHIFT+STRZAŁKA W DÓŁ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o jeden wiersz w górę.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SHIFT+STRZAŁKA W GÓRĘ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do pierwszego pola w wierszu.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SHIFT+HOME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do ostatniego pola w wierszu.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SHIFT+END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do początku informacji.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CTRL+SHIFT+HOME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do końca informacji.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CTRL+SHIFT+END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do pierwszego wiersza.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CTRL+SHIFT+STRZAŁKA W GÓRĘ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do ostatniego wiersza.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CTRL+SHIFT+STRZAŁKA W DÓŁ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do pierwszego pola w pierwszym wierszu.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CTRL+SHIFT+HOME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do ostatniego pola w ostatnim wierszu.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CTRL+SHIFT+END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wszystkich wierszy i kolumn.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CTRL+SHIFT+SPACJA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kolumny.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CTRL+SPACJA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Zaznaczanie wiersza.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SHIFT+SPACJA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jedno pole w dół w zaznaczonym obszarze.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ENTER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jedno pole w górę w zaznaczonym obszarze.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SHIFT+ENTER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Przechodzenie o jedno pole w prawo w 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>zaznaczonym obszarze.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>TAB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Przechodzenie o jedno pole w lewo w zaznaczonym obszarze.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SHIFT+TAB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39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209D6E8A" wp14:editId="52A665EB">
              <wp:extent cx="180975" cy="95250"/>
              <wp:effectExtent l="0" t="0" r="9525" b="0"/>
              <wp:docPr id="2" name="Obraz 2" descr="Pokaż">
                <a:hlinkClick xmlns:a="http://schemas.openxmlformats.org/drawingml/2006/main" r:id="rId4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A105E_img" descr="Pokaż">
                        <a:hlinkClick r:id="rId4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Zaznaczanie i edytowanie na pasku wprowadzania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5"/>
        <w:gridCol w:w="2551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Zatwierdzanie wpisu.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ENTER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Anulowanie wpisu.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ESC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Usuwanie jednego znaku z lewej strony.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BACKSPACE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Usuwanie jednego znaku z prawej strony.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DELETE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Usuwanie jednego wyrazu z prawej strony.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CTRL+DELETE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do końca tekstu.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SHIFT+END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Rozszerzanie zaznaczenia do początku tekstu.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SHIFT+HOME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Włączanie lub wyłączanie trybu zastępowania.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INSERT</w:t>
            </w:r>
          </w:p>
        </w:tc>
      </w:tr>
    </w:tbl>
    <w:p w:rsidR="005D4EC1" w:rsidRPr="005D4EC1" w:rsidRDefault="00706717" w:rsidP="005D4EC1">
      <w:pPr>
        <w:spacing w:before="270" w:after="270" w:line="384" w:lineRule="atLeast"/>
        <w:rPr>
          <w:rFonts w:asciiTheme="majorHAnsi" w:eastAsia="Times New Roman" w:hAnsiTheme="majorHAnsi" w:cs="Arial"/>
          <w:color w:val="555555"/>
          <w:sz w:val="24"/>
          <w:szCs w:val="24"/>
          <w:lang w:eastAsia="pl-PL"/>
        </w:rPr>
      </w:pPr>
      <w:hyperlink r:id="rId41" w:history="1">
        <w:r w:rsidR="005D4EC1" w:rsidRPr="005D4EC1">
          <w:rPr>
            <w:rFonts w:asciiTheme="majorHAnsi" w:eastAsia="Times New Roman" w:hAnsiTheme="majorHAnsi" w:cs="Arial"/>
            <w:noProof/>
            <w:color w:val="666666"/>
            <w:sz w:val="24"/>
            <w:szCs w:val="24"/>
            <w:lang w:eastAsia="pl-PL"/>
          </w:rPr>
          <w:drawing>
            <wp:inline distT="0" distB="0" distL="0" distR="0" wp14:anchorId="54A0D4A4" wp14:editId="390A837A">
              <wp:extent cx="180975" cy="95250"/>
              <wp:effectExtent l="0" t="0" r="9525" b="0"/>
              <wp:docPr id="1" name="Obraz 1" descr="Pokaż">
                <a:hlinkClick xmlns:a="http://schemas.openxmlformats.org/drawingml/2006/main" r:id="rId4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ivExpCollAsst_IDA0205E_img" descr="Pokaż">
                        <a:hlinkClick r:id="rId4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D4EC1" w:rsidRPr="005D4EC1">
          <w:rPr>
            <w:rFonts w:asciiTheme="majorHAnsi" w:eastAsia="Times New Roman" w:hAnsiTheme="majorHAnsi" w:cs="Arial"/>
            <w:color w:val="666666"/>
            <w:sz w:val="24"/>
            <w:szCs w:val="24"/>
            <w:lang w:eastAsia="pl-PL"/>
          </w:rPr>
          <w:t>Korzystanie ze skali czasu</w:t>
        </w:r>
      </w:hyperlink>
    </w:p>
    <w:tbl>
      <w:tblPr>
        <w:tblW w:w="0" w:type="auto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9"/>
        <w:gridCol w:w="4979"/>
      </w:tblGrid>
      <w:tr w:rsidR="005D4EC1" w:rsidRPr="005D4EC1" w:rsidTr="005D4EC1"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Czynność</w:t>
            </w:r>
          </w:p>
        </w:tc>
        <w:tc>
          <w:tcPr>
            <w:tcW w:w="0" w:type="auto"/>
            <w:shd w:val="clear" w:color="auto" w:fill="6B82B2"/>
            <w:tcMar>
              <w:top w:w="60" w:type="dxa"/>
              <w:left w:w="120" w:type="dxa"/>
              <w:bottom w:w="60" w:type="dxa"/>
              <w:right w:w="120" w:type="dxa"/>
            </w:tcMar>
            <w:vAlign w:val="bottom"/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b/>
                <w:bCs/>
                <w:color w:val="FFFFFF"/>
                <w:sz w:val="24"/>
                <w:szCs w:val="24"/>
                <w:lang w:eastAsia="pl-PL"/>
              </w:rPr>
              <w:t>Skrót klawiaturowy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Przenoszenie skali czasu w lewo o jedną stronę.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ALT+PAGE UP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Przenoszenie skali czasu w prawo o jedną stronę.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ALT+PAGE DOWN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Przenoszenie skali czasu na początek projektu.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ALT+HOME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Przenoszenie skali czasu na koniec projektu.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ALT+END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Przewijanie skali czasu w lewo.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ALT+STRZAŁKA W LEWO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Przewijanie skali czasu w prawo.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ALT+STRZAŁKA W PRAWO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Wyświetlanie mniejszych jednostek czasu.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>CTRL+ / (kreska ułamkowa na klawiaturze numerycznej)</w:t>
            </w:r>
          </w:p>
        </w:tc>
      </w:tr>
      <w:tr w:rsidR="005D4EC1" w:rsidRPr="005D4EC1" w:rsidTr="005D4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t xml:space="preserve">Wyświetlanie większych jednostek 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>czasu.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D4EC1" w:rsidRPr="005D4EC1" w:rsidRDefault="005D4EC1" w:rsidP="005D4EC1">
            <w:pPr>
              <w:spacing w:before="60" w:after="60" w:line="240" w:lineRule="auto"/>
              <w:ind w:left="60" w:right="60"/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</w:pP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 xml:space="preserve">CTRL+ * (gwiazdka na klawiaturze </w:t>
            </w:r>
            <w:r w:rsidRPr="005D4EC1">
              <w:rPr>
                <w:rFonts w:asciiTheme="majorHAnsi" w:eastAsia="Times New Roman" w:hAnsiTheme="majorHAnsi" w:cs="Segoe UI"/>
                <w:sz w:val="24"/>
                <w:szCs w:val="24"/>
                <w:lang w:eastAsia="pl-PL"/>
              </w:rPr>
              <w:lastRenderedPageBreak/>
              <w:t>numerycznej)</w:t>
            </w:r>
          </w:p>
        </w:tc>
      </w:tr>
    </w:tbl>
    <w:p w:rsidR="00BD79E3" w:rsidRPr="005D4EC1" w:rsidRDefault="00BD79E3">
      <w:pPr>
        <w:rPr>
          <w:rFonts w:asciiTheme="majorHAnsi" w:hAnsiTheme="majorHAnsi"/>
          <w:sz w:val="24"/>
          <w:szCs w:val="24"/>
        </w:rPr>
      </w:pPr>
    </w:p>
    <w:sectPr w:rsidR="00BD79E3" w:rsidRPr="005D4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5.25pt;height:8.25pt" o:bullet="t">
        <v:imagedata r:id="rId1" o:title="hrefIcon"/>
      </v:shape>
    </w:pict>
  </w:numPicBullet>
  <w:numPicBullet w:numPicBulletId="1">
    <w:pict>
      <v:shape id="_x0000_i1048" type="#_x0000_t75" style="width:3.75pt;height:11.25pt" o:bullet="t">
        <v:imagedata r:id="rId2" o:title="bullet"/>
      </v:shape>
    </w:pict>
  </w:numPicBullet>
  <w:numPicBullet w:numPicBulletId="2">
    <w:pict>
      <v:shape id="_x0000_i1049" type="#_x0000_t75" style="width:3in;height:3in" o:bullet="t"/>
    </w:pict>
  </w:numPicBullet>
  <w:abstractNum w:abstractNumId="0" w15:restartNumberingAfterBreak="0">
    <w:nsid w:val="14E30877"/>
    <w:multiLevelType w:val="multilevel"/>
    <w:tmpl w:val="D78472F4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AE0E7E"/>
    <w:multiLevelType w:val="multilevel"/>
    <w:tmpl w:val="5FD01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EC1"/>
    <w:rsid w:val="002F291A"/>
    <w:rsid w:val="005D4EC1"/>
    <w:rsid w:val="00706717"/>
    <w:rsid w:val="008A62A3"/>
    <w:rsid w:val="00BD79E3"/>
    <w:rsid w:val="00D8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5092"/>
  <w15:docId w15:val="{2B3E4C08-C119-45DE-AF12-99FD0A16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D4E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D4E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D4E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D4E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5D4E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5D4EC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4EC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D4EC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D4EC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D4EC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D4EC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D4EC1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styleId="Uwydatnienie">
    <w:name w:val="Emphasis"/>
    <w:basedOn w:val="Domylnaczcionkaakapitu"/>
    <w:uiPriority w:val="20"/>
    <w:qFormat/>
    <w:rsid w:val="005D4EC1"/>
    <w:rPr>
      <w:i/>
      <w:iCs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D4EC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D4E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D4EC1"/>
    <w:rPr>
      <w:b/>
      <w:bCs/>
    </w:rPr>
  </w:style>
  <w:style w:type="paragraph" w:customStyle="1" w:styleId="cnthhbody">
    <w:name w:val="cnthhbody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6"/>
      <w:szCs w:val="26"/>
      <w:lang w:eastAsia="pl-PL"/>
    </w:rPr>
  </w:style>
  <w:style w:type="paragraph" w:customStyle="1" w:styleId="cdoffloadingwrap">
    <w:name w:val="cdoffloadingwrap"/>
    <w:basedOn w:val="Normalny"/>
    <w:rsid w:val="005D4EC1"/>
    <w:pPr>
      <w:spacing w:before="1500" w:after="0" w:line="240" w:lineRule="auto"/>
      <w:ind w:left="75" w:right="75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offerrortitle">
    <w:name w:val="cdofferrortitl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41"/>
      <w:szCs w:val="41"/>
      <w:lang w:eastAsia="pl-PL"/>
    </w:rPr>
  </w:style>
  <w:style w:type="paragraph" w:customStyle="1" w:styleId="cdoffwelcometitle">
    <w:name w:val="cdoffwelcometitl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41"/>
      <w:szCs w:val="41"/>
      <w:lang w:eastAsia="pl-PL"/>
    </w:rPr>
  </w:style>
  <w:style w:type="paragraph" w:customStyle="1" w:styleId="cdoffloadingtitle">
    <w:name w:val="cdoffloadingtitl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41"/>
      <w:szCs w:val="41"/>
      <w:lang w:eastAsia="pl-PL"/>
    </w:rPr>
  </w:style>
  <w:style w:type="paragraph" w:customStyle="1" w:styleId="cdoffloadinglink">
    <w:name w:val="cdoffloadinglink"/>
    <w:basedOn w:val="Normalny"/>
    <w:rsid w:val="005D4EC1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9"/>
      <w:szCs w:val="29"/>
      <w:lang w:eastAsia="pl-PL"/>
    </w:rPr>
  </w:style>
  <w:style w:type="paragraph" w:customStyle="1" w:styleId="cdofferrorwrap">
    <w:name w:val="cdofferrorwrap"/>
    <w:basedOn w:val="Normalny"/>
    <w:rsid w:val="005D4EC1"/>
    <w:pPr>
      <w:spacing w:before="3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offwelcomewrap">
    <w:name w:val="cdoffwelcomewrap"/>
    <w:basedOn w:val="Normalny"/>
    <w:rsid w:val="005D4EC1"/>
    <w:pPr>
      <w:spacing w:before="3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offerrortext">
    <w:name w:val="cdofferrortext"/>
    <w:basedOn w:val="Normalny"/>
    <w:rsid w:val="005D4EC1"/>
    <w:pPr>
      <w:spacing w:before="150" w:after="150" w:line="240" w:lineRule="auto"/>
      <w:ind w:left="30" w:right="30"/>
    </w:pPr>
    <w:rPr>
      <w:rFonts w:ascii="Times New Roman" w:eastAsia="Times New Roman" w:hAnsi="Times New Roman" w:cs="Times New Roman"/>
      <w:sz w:val="29"/>
      <w:szCs w:val="29"/>
      <w:lang w:eastAsia="pl-PL"/>
    </w:rPr>
  </w:style>
  <w:style w:type="paragraph" w:customStyle="1" w:styleId="cdoffwelcometext">
    <w:name w:val="cdoffwelcometext"/>
    <w:basedOn w:val="Normalny"/>
    <w:rsid w:val="005D4EC1"/>
    <w:pPr>
      <w:spacing w:before="150" w:after="150" w:line="240" w:lineRule="auto"/>
      <w:ind w:left="30" w:right="30"/>
    </w:pPr>
    <w:rPr>
      <w:rFonts w:ascii="Times New Roman" w:eastAsia="Times New Roman" w:hAnsi="Times New Roman" w:cs="Times New Roman"/>
      <w:sz w:val="29"/>
      <w:szCs w:val="29"/>
      <w:lang w:eastAsia="pl-PL"/>
    </w:rPr>
  </w:style>
  <w:style w:type="paragraph" w:customStyle="1" w:styleId="cdclvassisttitlecont">
    <w:name w:val="cdclvassisttitlecont"/>
    <w:basedOn w:val="Normalny"/>
    <w:rsid w:val="005D4EC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clvtitlecont">
    <w:name w:val="cdclvtitlecont"/>
    <w:basedOn w:val="Normalny"/>
    <w:rsid w:val="005D4EC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clv14title">
    <w:name w:val="cdclv14title"/>
    <w:basedOn w:val="Normalny"/>
    <w:rsid w:val="005D4EC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clvassisttitle">
    <w:name w:val="cdclvassisttitle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color w:val="999999"/>
      <w:sz w:val="46"/>
      <w:szCs w:val="46"/>
      <w:lang w:eastAsia="pl-PL"/>
    </w:rPr>
  </w:style>
  <w:style w:type="paragraph" w:customStyle="1" w:styleId="cdclvtitle">
    <w:name w:val="cdclvtitle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color w:val="999999"/>
      <w:sz w:val="46"/>
      <w:szCs w:val="46"/>
      <w:lang w:eastAsia="pl-PL"/>
    </w:rPr>
  </w:style>
  <w:style w:type="paragraph" w:customStyle="1" w:styleId="cdclverrorpage">
    <w:name w:val="cdclverrorpag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clverrormessage">
    <w:name w:val="cdclverrormessage"/>
    <w:basedOn w:val="Normalny"/>
    <w:rsid w:val="005D4EC1"/>
    <w:pPr>
      <w:spacing w:before="180" w:after="75" w:line="240" w:lineRule="auto"/>
    </w:pPr>
    <w:rPr>
      <w:rFonts w:ascii="Times New Roman" w:eastAsia="Times New Roman" w:hAnsi="Times New Roman" w:cs="Times New Roman"/>
      <w:sz w:val="29"/>
      <w:szCs w:val="29"/>
      <w:lang w:eastAsia="pl-PL"/>
    </w:rPr>
  </w:style>
  <w:style w:type="paragraph" w:customStyle="1" w:styleId="cderrortips">
    <w:name w:val="cderrortips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customStyle="1" w:styleId="cdclvbreadcrumbs">
    <w:name w:val="cdclvbreadcrumbs"/>
    <w:basedOn w:val="Normalny"/>
    <w:rsid w:val="005D4EC1"/>
    <w:pPr>
      <w:pBdr>
        <w:bottom w:val="single" w:sz="6" w:space="2" w:color="B6B6B6"/>
      </w:pBdr>
      <w:shd w:val="clear" w:color="auto" w:fill="F2F2F2"/>
      <w:spacing w:before="100" w:beforeAutospacing="1" w:after="100" w:afterAutospacing="1" w:line="264" w:lineRule="atLeast"/>
    </w:pPr>
    <w:rPr>
      <w:rFonts w:ascii="Times New Roman" w:eastAsia="Times New Roman" w:hAnsi="Times New Roman" w:cs="Times New Roman"/>
      <w:color w:val="666666"/>
      <w:lang w:eastAsia="pl-PL"/>
    </w:rPr>
  </w:style>
  <w:style w:type="paragraph" w:customStyle="1" w:styleId="cdclv14section">
    <w:name w:val="cdclv14section"/>
    <w:basedOn w:val="Normalny"/>
    <w:rsid w:val="005D4EC1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clv14categorylist">
    <w:name w:val="cdclv14categorylist"/>
    <w:basedOn w:val="Normalny"/>
    <w:rsid w:val="005D4EC1"/>
    <w:pPr>
      <w:spacing w:after="225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clv14topiclist">
    <w:name w:val="cdclv14topiclis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clv14topic">
    <w:name w:val="cdclv14topic"/>
    <w:basedOn w:val="Normalny"/>
    <w:rsid w:val="005D4EC1"/>
    <w:pPr>
      <w:spacing w:after="15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clr">
    <w:name w:val="cdclr"/>
    <w:basedOn w:val="Normalny"/>
    <w:rsid w:val="005D4EC1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pagingcontrol">
    <w:name w:val="cdpagingcontrol"/>
    <w:basedOn w:val="Normalny"/>
    <w:rsid w:val="005D4EC1"/>
    <w:pPr>
      <w:spacing w:before="100" w:beforeAutospacing="1" w:after="100" w:afterAutospacing="1" w:line="375" w:lineRule="atLeast"/>
      <w:jc w:val="right"/>
    </w:pPr>
    <w:rPr>
      <w:rFonts w:ascii="Times New Roman" w:eastAsia="Times New Roman" w:hAnsi="Times New Roman" w:cs="Times New Roman"/>
      <w:sz w:val="31"/>
      <w:szCs w:val="31"/>
      <w:lang w:eastAsia="pl-PL"/>
    </w:rPr>
  </w:style>
  <w:style w:type="paragraph" w:customStyle="1" w:styleId="cdpagingbutton">
    <w:name w:val="cdpagingbutton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pagingdisabledlabel">
    <w:name w:val="cdpagingdisabledlabel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l-PL"/>
    </w:rPr>
  </w:style>
  <w:style w:type="paragraph" w:customStyle="1" w:styleId="cdpagingspacer">
    <w:name w:val="cdpagingspacer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clv14breathingroom">
    <w:name w:val="cdclv14breathingroom"/>
    <w:basedOn w:val="Normalny"/>
    <w:rsid w:val="005D4EC1"/>
    <w:pPr>
      <w:spacing w:before="4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clvnoresultsheading">
    <w:name w:val="cdclvnoresultsheading"/>
    <w:basedOn w:val="Normalny"/>
    <w:rsid w:val="005D4EC1"/>
    <w:pPr>
      <w:spacing w:after="0" w:line="240" w:lineRule="auto"/>
      <w:ind w:left="225" w:right="225"/>
    </w:pPr>
    <w:rPr>
      <w:rFonts w:ascii="Times New Roman" w:eastAsia="Times New Roman" w:hAnsi="Times New Roman" w:cs="Times New Roman"/>
      <w:color w:val="999999"/>
      <w:sz w:val="36"/>
      <w:szCs w:val="36"/>
      <w:lang w:eastAsia="pl-PL"/>
    </w:rPr>
  </w:style>
  <w:style w:type="paragraph" w:customStyle="1" w:styleId="cdclvmorelinksheading">
    <w:name w:val="cdclvmorelinksheading"/>
    <w:basedOn w:val="Normalny"/>
    <w:rsid w:val="005D4EC1"/>
    <w:pPr>
      <w:spacing w:before="150" w:after="0" w:line="240" w:lineRule="auto"/>
      <w:ind w:left="225" w:right="225"/>
    </w:pPr>
    <w:rPr>
      <w:rFonts w:ascii="Times New Roman" w:eastAsia="Times New Roman" w:hAnsi="Times New Roman" w:cs="Times New Roman"/>
      <w:sz w:val="29"/>
      <w:szCs w:val="29"/>
      <w:lang w:eastAsia="pl-PL"/>
    </w:rPr>
  </w:style>
  <w:style w:type="paragraph" w:customStyle="1" w:styleId="cdclvmorelinks">
    <w:name w:val="cdclvmorelinks"/>
    <w:basedOn w:val="Normalny"/>
    <w:rsid w:val="005D4EC1"/>
    <w:pPr>
      <w:spacing w:before="60" w:after="0" w:line="240" w:lineRule="auto"/>
      <w:ind w:left="675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customStyle="1" w:styleId="rightnavbox">
    <w:name w:val="rightnavbox"/>
    <w:basedOn w:val="Normalny"/>
    <w:rsid w:val="005D4EC1"/>
    <w:pP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enterbox">
    <w:name w:val="centerbox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hspace">
    <w:name w:val="cnthspac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border1">
    <w:name w:val="cntborder1"/>
    <w:basedOn w:val="Normalny"/>
    <w:rsid w:val="005D4EC1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sqbulletedlist">
    <w:name w:val="cntsqbulletedlist"/>
    <w:basedOn w:val="Normalny"/>
    <w:rsid w:val="005D4EC1"/>
    <w:pPr>
      <w:spacing w:after="0" w:line="240" w:lineRule="auto"/>
      <w:ind w:left="180"/>
    </w:pPr>
    <w:rPr>
      <w:rFonts w:ascii="Tahoma" w:eastAsia="Times New Roman" w:hAnsi="Tahoma" w:cs="Tahoma"/>
      <w:sz w:val="26"/>
      <w:szCs w:val="26"/>
      <w:lang w:eastAsia="pl-PL"/>
    </w:rPr>
  </w:style>
  <w:style w:type="paragraph" w:customStyle="1" w:styleId="cntribbonlist">
    <w:name w:val="cntribbonlist"/>
    <w:basedOn w:val="Normalny"/>
    <w:rsid w:val="005D4EC1"/>
    <w:pPr>
      <w:spacing w:after="0" w:line="240" w:lineRule="auto"/>
      <w:ind w:left="180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ntsqbulletedlist2">
    <w:name w:val="cntsqbulletedlist2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ulsqbulletedlist">
    <w:name w:val="cntulsqbulletedlist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newsbitol1">
    <w:name w:val="cntnewsbitol1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9"/>
      <w:szCs w:val="29"/>
      <w:lang w:eastAsia="pl-PL"/>
    </w:rPr>
  </w:style>
  <w:style w:type="paragraph" w:customStyle="1" w:styleId="cnt0margin">
    <w:name w:val="cnt0margin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10margin">
    <w:name w:val="cnt10margin"/>
    <w:basedOn w:val="Normalny"/>
    <w:rsid w:val="005D4EC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12margin">
    <w:name w:val="cnt12margin"/>
    <w:basedOn w:val="Normalny"/>
    <w:rsid w:val="005D4EC1"/>
    <w:pPr>
      <w:spacing w:before="180" w:after="180" w:line="240" w:lineRule="auto"/>
      <w:ind w:left="180" w:right="1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10mr">
    <w:name w:val="cnt10mr"/>
    <w:basedOn w:val="Normalny"/>
    <w:rsid w:val="005D4EC1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12padding">
    <w:name w:val="cnt12padding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10padding">
    <w:name w:val="cnt10padding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6padding">
    <w:name w:val="cnt6padding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10pb">
    <w:name w:val="cnt10pb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10pt">
    <w:name w:val="cnt10p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pb6px">
    <w:name w:val="cntpb6px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lineheight14">
    <w:name w:val="cntlineheight14"/>
    <w:basedOn w:val="Normalny"/>
    <w:rsid w:val="005D4EC1"/>
    <w:pPr>
      <w:spacing w:before="100" w:beforeAutospacing="1" w:after="100" w:afterAutospacing="1" w:line="336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pipelink">
    <w:name w:val="cntpipelink"/>
    <w:basedOn w:val="Normalny"/>
    <w:rsid w:val="005D4EC1"/>
    <w:pPr>
      <w:spacing w:before="100" w:beforeAutospacing="1" w:after="100" w:afterAutospacing="1" w:line="432" w:lineRule="atLeast"/>
    </w:pPr>
    <w:rPr>
      <w:rFonts w:ascii="Tahoma" w:eastAsia="Times New Roman" w:hAnsi="Tahoma" w:cs="Tahoma"/>
      <w:color w:val="999999"/>
      <w:sz w:val="26"/>
      <w:szCs w:val="26"/>
      <w:lang w:eastAsia="pl-PL"/>
    </w:rPr>
  </w:style>
  <w:style w:type="paragraph" w:customStyle="1" w:styleId="cntpipelink2">
    <w:name w:val="cntpipelink2"/>
    <w:basedOn w:val="Normalny"/>
    <w:rsid w:val="005D4EC1"/>
    <w:pPr>
      <w:spacing w:before="100" w:beforeAutospacing="1" w:after="100" w:afterAutospacing="1" w:line="384" w:lineRule="atLeast"/>
    </w:pPr>
    <w:rPr>
      <w:rFonts w:ascii="Times New Roman" w:eastAsia="Times New Roman" w:hAnsi="Times New Roman" w:cs="Times New Roman"/>
      <w:color w:val="CCCCCC"/>
      <w:sz w:val="29"/>
      <w:szCs w:val="29"/>
      <w:lang w:eastAsia="pl-PL"/>
    </w:rPr>
  </w:style>
  <w:style w:type="paragraph" w:customStyle="1" w:styleId="cntpipelinks">
    <w:name w:val="cntpipelinks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999999"/>
      <w:sz w:val="26"/>
      <w:szCs w:val="26"/>
      <w:lang w:eastAsia="pl-PL"/>
    </w:rPr>
  </w:style>
  <w:style w:type="paragraph" w:customStyle="1" w:styleId="cntorangelink">
    <w:name w:val="cntorangelink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18822"/>
      <w:sz w:val="24"/>
      <w:szCs w:val="24"/>
      <w:lang w:eastAsia="pl-PL"/>
    </w:rPr>
  </w:style>
  <w:style w:type="paragraph" w:customStyle="1" w:styleId="cntmodlist">
    <w:name w:val="cntmodlist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999999"/>
      <w:sz w:val="29"/>
      <w:szCs w:val="29"/>
      <w:lang w:eastAsia="pl-PL"/>
    </w:rPr>
  </w:style>
  <w:style w:type="paragraph" w:customStyle="1" w:styleId="cntul0">
    <w:name w:val="cntul0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heademphasis">
    <w:name w:val="cntheademphasis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l-PL"/>
    </w:rPr>
  </w:style>
  <w:style w:type="paragraph" w:customStyle="1" w:styleId="cntchevronlist">
    <w:name w:val="cntchevronlis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listpadding">
    <w:name w:val="cntlistpadding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zone100table">
    <w:name w:val="cntzone100table"/>
    <w:basedOn w:val="Normalny"/>
    <w:rsid w:val="005D4EC1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zone100">
    <w:name w:val="cntzone100"/>
    <w:basedOn w:val="Normalny"/>
    <w:rsid w:val="005D4EC1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audiencetile">
    <w:name w:val="cntaudiencetile"/>
    <w:basedOn w:val="Normalny"/>
    <w:rsid w:val="005D4EC1"/>
    <w:pPr>
      <w:shd w:val="clear" w:color="auto" w:fill="F1F7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audiencetileheadline">
    <w:name w:val="cntaudiencetileheadlin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18822"/>
      <w:sz w:val="29"/>
      <w:szCs w:val="29"/>
      <w:lang w:eastAsia="pl-PL"/>
    </w:rPr>
  </w:style>
  <w:style w:type="paragraph" w:customStyle="1" w:styleId="cntbannerlistborder">
    <w:name w:val="cntbannerlistborder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bannerlist1">
    <w:name w:val="cntbannerlist1"/>
    <w:basedOn w:val="Normalny"/>
    <w:rsid w:val="005D4EC1"/>
    <w:pPr>
      <w:shd w:val="clear" w:color="auto" w:fill="6666CC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38"/>
      <w:szCs w:val="38"/>
      <w:lang w:eastAsia="pl-PL"/>
    </w:rPr>
  </w:style>
  <w:style w:type="paragraph" w:customStyle="1" w:styleId="cntbannerlist2">
    <w:name w:val="cntbannerlist2"/>
    <w:basedOn w:val="Normalny"/>
    <w:rsid w:val="005D4EC1"/>
    <w:pPr>
      <w:shd w:val="clear" w:color="auto" w:fill="4444AA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26"/>
      <w:szCs w:val="26"/>
      <w:lang w:eastAsia="pl-PL"/>
    </w:rPr>
  </w:style>
  <w:style w:type="paragraph" w:customStyle="1" w:styleId="cntbannerlistblurb">
    <w:name w:val="cntbannerlistblurb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6"/>
      <w:szCs w:val="26"/>
      <w:lang w:eastAsia="pl-PL"/>
    </w:rPr>
  </w:style>
  <w:style w:type="paragraph" w:customStyle="1" w:styleId="cntclienthead">
    <w:name w:val="cntclienthead"/>
    <w:basedOn w:val="Normalny"/>
    <w:rsid w:val="005D4EC1"/>
    <w:pPr>
      <w:spacing w:before="100" w:beforeAutospacing="1" w:after="90" w:line="240" w:lineRule="auto"/>
    </w:pPr>
    <w:rPr>
      <w:rFonts w:ascii="Tahoma" w:eastAsia="Times New Roman" w:hAnsi="Tahoma" w:cs="Tahoma"/>
      <w:b/>
      <w:bCs/>
      <w:color w:val="666666"/>
      <w:sz w:val="26"/>
      <w:szCs w:val="26"/>
      <w:lang w:eastAsia="pl-PL"/>
    </w:rPr>
  </w:style>
  <w:style w:type="paragraph" w:customStyle="1" w:styleId="cntclienthead2">
    <w:name w:val="cntclienthead2"/>
    <w:basedOn w:val="Normalny"/>
    <w:rsid w:val="005D4EC1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clientheadlink">
    <w:name w:val="cntclientheadlink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18822"/>
      <w:sz w:val="36"/>
      <w:szCs w:val="36"/>
      <w:lang w:eastAsia="pl-PL"/>
    </w:rPr>
  </w:style>
  <w:style w:type="paragraph" w:customStyle="1" w:styleId="cntclientmorelinks">
    <w:name w:val="cntclientmorelinks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560A6"/>
      <w:sz w:val="26"/>
      <w:szCs w:val="26"/>
      <w:lang w:eastAsia="pl-PL"/>
    </w:rPr>
  </w:style>
  <w:style w:type="paragraph" w:customStyle="1" w:styleId="cntclientblurb">
    <w:name w:val="cntclientblurb"/>
    <w:basedOn w:val="Normalny"/>
    <w:rsid w:val="005D4EC1"/>
    <w:pPr>
      <w:spacing w:before="100" w:beforeAutospacing="1" w:after="100" w:afterAutospacing="1" w:line="336" w:lineRule="atLeast"/>
    </w:pPr>
    <w:rPr>
      <w:rFonts w:ascii="Tahoma" w:eastAsia="Times New Roman" w:hAnsi="Tahoma" w:cs="Tahoma"/>
      <w:color w:val="666666"/>
      <w:sz w:val="26"/>
      <w:szCs w:val="26"/>
      <w:lang w:eastAsia="pl-PL"/>
    </w:rPr>
  </w:style>
  <w:style w:type="paragraph" w:customStyle="1" w:styleId="cntclientline">
    <w:name w:val="cntclientline"/>
    <w:basedOn w:val="Normalny"/>
    <w:rsid w:val="005D4EC1"/>
    <w:pPr>
      <w:pBdr>
        <w:top w:val="single" w:sz="6" w:space="0" w:color="CCCCCC"/>
      </w:pBd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clientmorehead">
    <w:name w:val="cntclientmorehead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666666"/>
      <w:sz w:val="29"/>
      <w:szCs w:val="29"/>
      <w:lang w:eastAsia="pl-PL"/>
    </w:rPr>
  </w:style>
  <w:style w:type="paragraph" w:customStyle="1" w:styleId="cntclips">
    <w:name w:val="cntclips"/>
    <w:basedOn w:val="Normalny"/>
    <w:rsid w:val="005D4EC1"/>
    <w:pPr>
      <w:shd w:val="clear" w:color="auto" w:fill="3C83D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pl-PL"/>
    </w:rPr>
  </w:style>
  <w:style w:type="paragraph" w:customStyle="1" w:styleId="cntcliptitle">
    <w:name w:val="cntcliptitle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34"/>
      <w:szCs w:val="34"/>
      <w:lang w:eastAsia="pl-PL"/>
    </w:rPr>
  </w:style>
  <w:style w:type="paragraph" w:customStyle="1" w:styleId="cntclipbar">
    <w:name w:val="cntclipbar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clipoptlink">
    <w:name w:val="cntclipoptlink"/>
    <w:basedOn w:val="Normalny"/>
    <w:rsid w:val="005D4EC1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cliplink">
    <w:name w:val="cntcliplink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cntclipgrid">
    <w:name w:val="cntclipgrid"/>
    <w:basedOn w:val="Normalny"/>
    <w:rsid w:val="005D4EC1"/>
    <w:pPr>
      <w:pBdr>
        <w:left w:val="single" w:sz="6" w:space="0" w:color="CCCCCC"/>
        <w:bottom w:val="single" w:sz="6" w:space="0" w:color="CCCCCC"/>
        <w:right w:val="single" w:sz="6" w:space="0" w:color="CCCCCC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datapanelhead">
    <w:name w:val="cntdatapanelhead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333333"/>
      <w:sz w:val="38"/>
      <w:szCs w:val="38"/>
      <w:lang w:eastAsia="pl-PL"/>
    </w:rPr>
  </w:style>
  <w:style w:type="paragraph" w:customStyle="1" w:styleId="cntdatapanelheadhv2">
    <w:name w:val="cntdatapanelheadhv2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666666"/>
      <w:sz w:val="26"/>
      <w:szCs w:val="26"/>
      <w:lang w:eastAsia="pl-PL"/>
    </w:rPr>
  </w:style>
  <w:style w:type="paragraph" w:customStyle="1" w:styleId="cntdatapanellisthv2">
    <w:name w:val="cntdatapanellisthv2"/>
    <w:basedOn w:val="Normalny"/>
    <w:rsid w:val="005D4EC1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downloadlink">
    <w:name w:val="cntdownloadlink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pl-PL"/>
    </w:rPr>
  </w:style>
  <w:style w:type="paragraph" w:customStyle="1" w:styleId="cntdownloadtimes">
    <w:name w:val="cntdownloadtimes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66666"/>
      <w:sz w:val="26"/>
      <w:szCs w:val="26"/>
      <w:lang w:eastAsia="pl-PL"/>
    </w:rPr>
  </w:style>
  <w:style w:type="paragraph" w:customStyle="1" w:styleId="cntfeatureddownloadsdiv1">
    <w:name w:val="cntfeatureddownloadsdiv1"/>
    <w:basedOn w:val="Normalny"/>
    <w:rsid w:val="005D4EC1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eatureddownloadshead">
    <w:name w:val="cntfeatureddownloadshead"/>
    <w:basedOn w:val="Normalny"/>
    <w:rsid w:val="005D4EC1"/>
    <w:pPr>
      <w:spacing w:after="0" w:line="240" w:lineRule="auto"/>
    </w:pPr>
    <w:rPr>
      <w:rFonts w:ascii="Tahoma" w:eastAsia="Times New Roman" w:hAnsi="Tahoma" w:cs="Tahoma"/>
      <w:b/>
      <w:bCs/>
      <w:color w:val="666666"/>
      <w:sz w:val="34"/>
      <w:szCs w:val="34"/>
      <w:lang w:eastAsia="pl-PL"/>
    </w:rPr>
  </w:style>
  <w:style w:type="paragraph" w:customStyle="1" w:styleId="cntfeatureddownloadstd1">
    <w:name w:val="cntfeatureddownloadstd1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6CA108"/>
      <w:sz w:val="26"/>
      <w:szCs w:val="26"/>
      <w:lang w:eastAsia="pl-PL"/>
    </w:rPr>
  </w:style>
  <w:style w:type="paragraph" w:customStyle="1" w:styleId="cntfeatureddownloadstd2">
    <w:name w:val="cntfeatureddownloadstd2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6CA108"/>
      <w:sz w:val="26"/>
      <w:szCs w:val="26"/>
      <w:lang w:eastAsia="pl-PL"/>
    </w:rPr>
  </w:style>
  <w:style w:type="paragraph" w:customStyle="1" w:styleId="cntfeatureddownloadstd3">
    <w:name w:val="cntfeatureddownloadstd3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66666"/>
      <w:sz w:val="26"/>
      <w:szCs w:val="26"/>
      <w:lang w:eastAsia="pl-PL"/>
    </w:rPr>
  </w:style>
  <w:style w:type="paragraph" w:customStyle="1" w:styleId="cntfeatureddownloadstd4">
    <w:name w:val="cntfeatureddownloadstd4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66666"/>
      <w:sz w:val="26"/>
      <w:szCs w:val="26"/>
      <w:lang w:eastAsia="pl-PL"/>
    </w:rPr>
  </w:style>
  <w:style w:type="paragraph" w:customStyle="1" w:styleId="cntfeatureddownloadstr">
    <w:name w:val="cntfeatureddownloadstr"/>
    <w:basedOn w:val="Normalny"/>
    <w:rsid w:val="005D4EC1"/>
    <w:pP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eaturedtmpltshead">
    <w:name w:val="cntfeaturedtmpltshead"/>
    <w:basedOn w:val="Normalny"/>
    <w:rsid w:val="005D4EC1"/>
    <w:pPr>
      <w:shd w:val="clear" w:color="auto" w:fill="598975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31"/>
      <w:szCs w:val="31"/>
      <w:lang w:eastAsia="pl-PL"/>
    </w:rPr>
  </w:style>
  <w:style w:type="paragraph" w:customStyle="1" w:styleId="cntfeaturedtmpltsmid">
    <w:name w:val="cntfeaturedtmpltsmid"/>
    <w:basedOn w:val="Normalny"/>
    <w:rsid w:val="005D4EC1"/>
    <w:pPr>
      <w:pBdr>
        <w:left w:val="single" w:sz="6" w:space="0" w:color="CCCCCC"/>
        <w:right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eaturedtmpltsbtm">
    <w:name w:val="cntfeaturedtmpltsbtm"/>
    <w:basedOn w:val="Normalny"/>
    <w:rsid w:val="005D4EC1"/>
    <w:pPr>
      <w:pBdr>
        <w:left w:val="single" w:sz="6" w:space="8" w:color="CCCCCC"/>
        <w:bottom w:val="single" w:sz="6" w:space="6" w:color="CCCCCC"/>
        <w:right w:val="single" w:sz="6" w:space="8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eaturedtmpltimg">
    <w:name w:val="cntfeaturedtmpltimg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eaturedcourseoptlink">
    <w:name w:val="cntfeaturedcourseoptlink"/>
    <w:basedOn w:val="Normalny"/>
    <w:rsid w:val="005D4E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666666"/>
      <w:lang w:eastAsia="pl-PL"/>
    </w:rPr>
  </w:style>
  <w:style w:type="paragraph" w:customStyle="1" w:styleId="cntfactpane">
    <w:name w:val="cntfactpane"/>
    <w:basedOn w:val="Normalny"/>
    <w:rsid w:val="005D4EC1"/>
    <w:pPr>
      <w:spacing w:before="100" w:beforeAutospacing="1" w:after="25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actpanehead">
    <w:name w:val="cntfactpanehead"/>
    <w:basedOn w:val="Normalny"/>
    <w:rsid w:val="005D4EC1"/>
    <w:pPr>
      <w:spacing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38"/>
      <w:szCs w:val="38"/>
      <w:lang w:eastAsia="pl-PL"/>
    </w:rPr>
  </w:style>
  <w:style w:type="paragraph" w:customStyle="1" w:styleId="cntfactpanesubhead">
    <w:name w:val="cntfactpanesubhead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6"/>
      <w:szCs w:val="26"/>
      <w:lang w:eastAsia="pl-PL"/>
    </w:rPr>
  </w:style>
  <w:style w:type="paragraph" w:customStyle="1" w:styleId="cntfactpaneblurb">
    <w:name w:val="cntfactpaneblurb"/>
    <w:basedOn w:val="Normalny"/>
    <w:rsid w:val="005D4EC1"/>
    <w:pPr>
      <w:spacing w:after="0" w:line="240" w:lineRule="auto"/>
    </w:pPr>
    <w:rPr>
      <w:rFonts w:ascii="Tahoma" w:eastAsia="Times New Roman" w:hAnsi="Tahoma" w:cs="Tahoma"/>
      <w:color w:val="666666"/>
      <w:sz w:val="26"/>
      <w:szCs w:val="26"/>
      <w:lang w:eastAsia="pl-PL"/>
    </w:rPr>
  </w:style>
  <w:style w:type="paragraph" w:customStyle="1" w:styleId="cntfocusplateheading">
    <w:name w:val="cntfocusplateheading"/>
    <w:basedOn w:val="Normalny"/>
    <w:rsid w:val="005D4EC1"/>
    <w:pPr>
      <w:shd w:val="clear" w:color="auto" w:fill="ED9200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38"/>
      <w:szCs w:val="38"/>
      <w:lang w:eastAsia="pl-PL"/>
    </w:rPr>
  </w:style>
  <w:style w:type="paragraph" w:customStyle="1" w:styleId="cntfocusplatetbl">
    <w:name w:val="cntfocusplatetbl"/>
    <w:basedOn w:val="Normalny"/>
    <w:rsid w:val="005D4EC1"/>
    <w:pPr>
      <w:pBdr>
        <w:left w:val="single" w:sz="6" w:space="0" w:color="CCCCCC"/>
        <w:bottom w:val="single" w:sz="6" w:space="0" w:color="CCCCCC"/>
        <w:right w:val="single" w:sz="6" w:space="0" w:color="CCCCCC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ocusplatetbl1">
    <w:name w:val="cntfocusplatetbl1"/>
    <w:basedOn w:val="Normalny"/>
    <w:rsid w:val="005D4EC1"/>
    <w:pPr>
      <w:shd w:val="clear" w:color="auto" w:fill="F2AD40"/>
      <w:spacing w:before="15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ocusplatec1">
    <w:name w:val="cntfocusplatec1"/>
    <w:basedOn w:val="Normalny"/>
    <w:rsid w:val="005D4EC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ntfocusplatec3">
    <w:name w:val="cntfocusplatec3"/>
    <w:basedOn w:val="Normalny"/>
    <w:rsid w:val="005D4EC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ntfocusplatec2">
    <w:name w:val="cntfocusplatec2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ocusplatesubhead1">
    <w:name w:val="cntfocusplatesubhead1"/>
    <w:basedOn w:val="Normalny"/>
    <w:rsid w:val="005D4EC1"/>
    <w:pPr>
      <w:shd w:val="clear" w:color="auto" w:fill="F2AD40"/>
      <w:spacing w:after="0" w:line="240" w:lineRule="auto"/>
    </w:pPr>
    <w:rPr>
      <w:rFonts w:ascii="Tahoma" w:eastAsia="Times New Roman" w:hAnsi="Tahoma" w:cs="Tahoma"/>
      <w:b/>
      <w:bCs/>
      <w:color w:val="FFFFFF"/>
      <w:sz w:val="26"/>
      <w:szCs w:val="26"/>
      <w:lang w:eastAsia="pl-PL"/>
    </w:rPr>
  </w:style>
  <w:style w:type="paragraph" w:customStyle="1" w:styleId="cntforum1">
    <w:name w:val="cntforum1"/>
    <w:basedOn w:val="Normalny"/>
    <w:rsid w:val="005D4EC1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orum2">
    <w:name w:val="cntforum2"/>
    <w:basedOn w:val="Normalny"/>
    <w:rsid w:val="005D4EC1"/>
    <w:pPr>
      <w:pBdr>
        <w:top w:val="single" w:sz="2" w:space="0" w:color="auto"/>
        <w:left w:val="single" w:sz="6" w:space="0" w:color="auto"/>
        <w:bottom w:val="single" w:sz="2" w:space="0" w:color="auto"/>
        <w:right w:val="single" w:sz="6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orumlast">
    <w:name w:val="cntforumlast"/>
    <w:basedOn w:val="Normalny"/>
    <w:rsid w:val="005D4EC1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homebottomzone">
    <w:name w:val="cnthomebottomzone"/>
    <w:basedOn w:val="Normalny"/>
    <w:rsid w:val="005D4EC1"/>
    <w:pPr>
      <w:shd w:val="clear" w:color="auto" w:fill="F1F7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imageitemmedia">
    <w:name w:val="cntimageitemmedia"/>
    <w:basedOn w:val="Normalny"/>
    <w:rsid w:val="005D4EC1"/>
    <w:pPr>
      <w:spacing w:before="100" w:beforeAutospacing="1" w:after="30" w:line="240" w:lineRule="auto"/>
      <w:ind w:right="1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imagepane">
    <w:name w:val="cntimagepan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imagepaneheadhv2">
    <w:name w:val="cntimagepaneheadhv2"/>
    <w:basedOn w:val="Normalny"/>
    <w:rsid w:val="005D4EC1"/>
    <w:pPr>
      <w:spacing w:before="120" w:after="120" w:line="240" w:lineRule="auto"/>
      <w:ind w:left="225" w:right="225"/>
    </w:pPr>
    <w:rPr>
      <w:rFonts w:ascii="Arial" w:eastAsia="Times New Roman" w:hAnsi="Arial" w:cs="Arial"/>
      <w:color w:val="11449E"/>
      <w:sz w:val="43"/>
      <w:szCs w:val="43"/>
      <w:lang w:eastAsia="pl-PL"/>
    </w:rPr>
  </w:style>
  <w:style w:type="paragraph" w:customStyle="1" w:styleId="cntimagepaneheadline">
    <w:name w:val="cntimagepaneheadline"/>
    <w:basedOn w:val="Normalny"/>
    <w:rsid w:val="005D4EC1"/>
    <w:pPr>
      <w:spacing w:after="0" w:line="240" w:lineRule="auto"/>
    </w:pPr>
    <w:rPr>
      <w:rFonts w:ascii="Tahoma" w:eastAsia="Times New Roman" w:hAnsi="Tahoma" w:cs="Tahoma"/>
      <w:b/>
      <w:bCs/>
      <w:color w:val="F18822"/>
      <w:sz w:val="34"/>
      <w:szCs w:val="34"/>
      <w:lang w:eastAsia="pl-PL"/>
    </w:rPr>
  </w:style>
  <w:style w:type="paragraph" w:customStyle="1" w:styleId="cntimagepaneblurb">
    <w:name w:val="cntimagepaneblurb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66666"/>
      <w:sz w:val="26"/>
      <w:szCs w:val="26"/>
      <w:lang w:eastAsia="pl-PL"/>
    </w:rPr>
  </w:style>
  <w:style w:type="paragraph" w:customStyle="1" w:styleId="cntimagepanesubhead">
    <w:name w:val="cntimagepanesubhea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666666"/>
      <w:sz w:val="26"/>
      <w:szCs w:val="26"/>
      <w:lang w:eastAsia="pl-PL"/>
    </w:rPr>
  </w:style>
  <w:style w:type="paragraph" w:customStyle="1" w:styleId="cntimagepanesubdiv">
    <w:name w:val="cntimagepanesubdiv"/>
    <w:basedOn w:val="Normalny"/>
    <w:rsid w:val="005D4EC1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imagepanesubv2">
    <w:name w:val="cntimagepanesubv2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CAD17"/>
      <w:sz w:val="34"/>
      <w:szCs w:val="34"/>
      <w:lang w:eastAsia="pl-PL"/>
    </w:rPr>
  </w:style>
  <w:style w:type="paragraph" w:customStyle="1" w:styleId="cntimagepanesubheadblurb">
    <w:name w:val="cntimagepanesubheadblurb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560A6"/>
      <w:sz w:val="26"/>
      <w:szCs w:val="26"/>
      <w:lang w:eastAsia="pl-PL"/>
    </w:rPr>
  </w:style>
  <w:style w:type="paragraph" w:customStyle="1" w:styleId="cntimagepaneblurbv2">
    <w:name w:val="cntimagepaneblurbv2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66666"/>
      <w:sz w:val="26"/>
      <w:szCs w:val="26"/>
      <w:lang w:eastAsia="pl-PL"/>
    </w:rPr>
  </w:style>
  <w:style w:type="paragraph" w:customStyle="1" w:styleId="cntimagepanelisthead">
    <w:name w:val="cntimagepanelisthea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18822"/>
      <w:sz w:val="29"/>
      <w:szCs w:val="29"/>
      <w:lang w:eastAsia="pl-PL"/>
    </w:rPr>
  </w:style>
  <w:style w:type="paragraph" w:customStyle="1" w:styleId="cnthomepagesmboxhead">
    <w:name w:val="cnthomepagesmboxhead"/>
    <w:basedOn w:val="Normalny"/>
    <w:rsid w:val="005D4EC1"/>
    <w:pPr>
      <w:spacing w:before="100" w:beforeAutospacing="1" w:after="90" w:line="240" w:lineRule="auto"/>
    </w:pPr>
    <w:rPr>
      <w:rFonts w:ascii="Tahoma" w:eastAsia="Times New Roman" w:hAnsi="Tahoma" w:cs="Tahoma"/>
      <w:b/>
      <w:bCs/>
      <w:color w:val="2B59A7"/>
      <w:sz w:val="26"/>
      <w:szCs w:val="26"/>
      <w:lang w:eastAsia="pl-PL"/>
    </w:rPr>
  </w:style>
  <w:style w:type="paragraph" w:customStyle="1" w:styleId="cnthomepagesmboxul">
    <w:name w:val="cnthomepagesmboxul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homepagesmboxli">
    <w:name w:val="cnthomepagesmboxli"/>
    <w:basedOn w:val="Normalny"/>
    <w:rsid w:val="005D4EC1"/>
    <w:pPr>
      <w:spacing w:after="0" w:line="288" w:lineRule="atLeast"/>
      <w:ind w:left="210"/>
    </w:pPr>
    <w:rPr>
      <w:rFonts w:ascii="Tahoma" w:eastAsia="Times New Roman" w:hAnsi="Tahoma" w:cs="Tahoma"/>
      <w:sz w:val="26"/>
      <w:szCs w:val="26"/>
      <w:lang w:eastAsia="pl-PL"/>
    </w:rPr>
  </w:style>
  <w:style w:type="paragraph" w:customStyle="1" w:styleId="cntimagepanegrouplink">
    <w:name w:val="cntimagepanegrouplink"/>
    <w:basedOn w:val="Normalny"/>
    <w:rsid w:val="005D4EC1"/>
    <w:pPr>
      <w:pBdr>
        <w:top w:val="dashed" w:sz="6" w:space="0" w:color="A4C0DC"/>
        <w:bottom w:val="dashed" w:sz="6" w:space="0" w:color="A4C0DC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imagepanehv2link">
    <w:name w:val="cntimagepanehv2link"/>
    <w:basedOn w:val="Normalny"/>
    <w:rsid w:val="005D4EC1"/>
    <w:pPr>
      <w:pBdr>
        <w:top w:val="dashed" w:sz="6" w:space="8" w:color="A4C0DC"/>
      </w:pBdr>
      <w:spacing w:before="150" w:after="0" w:line="240" w:lineRule="auto"/>
    </w:pPr>
    <w:rPr>
      <w:rFonts w:ascii="Tahoma" w:eastAsia="Times New Roman" w:hAnsi="Tahoma" w:cs="Tahoma"/>
      <w:color w:val="597EB2"/>
      <w:sz w:val="24"/>
      <w:szCs w:val="24"/>
      <w:lang w:eastAsia="pl-PL"/>
    </w:rPr>
  </w:style>
  <w:style w:type="paragraph" w:customStyle="1" w:styleId="cntnewsbithead">
    <w:name w:val="cntnewsbithea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666666"/>
      <w:sz w:val="29"/>
      <w:szCs w:val="29"/>
      <w:lang w:eastAsia="pl-PL"/>
    </w:rPr>
  </w:style>
  <w:style w:type="paragraph" w:customStyle="1" w:styleId="cntnewsbit1head">
    <w:name w:val="cntnewsbit1head"/>
    <w:basedOn w:val="Normalny"/>
    <w:rsid w:val="005D4EC1"/>
    <w:pPr>
      <w:spacing w:after="100" w:afterAutospacing="1" w:line="240" w:lineRule="auto"/>
    </w:pPr>
    <w:rPr>
      <w:rFonts w:ascii="Tahoma" w:eastAsia="Times New Roman" w:hAnsi="Tahoma" w:cs="Tahoma"/>
      <w:b/>
      <w:bCs/>
      <w:color w:val="666666"/>
      <w:sz w:val="34"/>
      <w:szCs w:val="34"/>
      <w:lang w:eastAsia="pl-PL"/>
    </w:rPr>
  </w:style>
  <w:style w:type="paragraph" w:customStyle="1" w:styleId="cntnewsbit1media">
    <w:name w:val="cntnewsbit1media"/>
    <w:basedOn w:val="Normalny"/>
    <w:rsid w:val="005D4EC1"/>
    <w:pPr>
      <w:spacing w:before="100" w:beforeAutospacing="1" w:after="100" w:afterAutospacing="1" w:line="240" w:lineRule="auto"/>
      <w:ind w:right="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newsbit1mediar">
    <w:name w:val="cntnewsbit1mediar"/>
    <w:basedOn w:val="Normalny"/>
    <w:rsid w:val="005D4EC1"/>
    <w:pPr>
      <w:spacing w:before="45" w:after="45" w:line="240" w:lineRule="auto"/>
      <w:ind w:right="4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newsbit2head">
    <w:name w:val="cntnewsbit2head"/>
    <w:basedOn w:val="Normalny"/>
    <w:rsid w:val="005D4EC1"/>
    <w:pPr>
      <w:spacing w:after="100" w:afterAutospacing="1" w:line="240" w:lineRule="auto"/>
    </w:pPr>
    <w:rPr>
      <w:rFonts w:ascii="Tahoma" w:eastAsia="Times New Roman" w:hAnsi="Tahoma" w:cs="Tahoma"/>
      <w:b/>
      <w:bCs/>
      <w:color w:val="666666"/>
      <w:sz w:val="26"/>
      <w:szCs w:val="26"/>
      <w:lang w:eastAsia="pl-PL"/>
    </w:rPr>
  </w:style>
  <w:style w:type="paragraph" w:customStyle="1" w:styleId="cntnewsbit1blurb">
    <w:name w:val="cntnewsbit1blurb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66666"/>
      <w:sz w:val="26"/>
      <w:szCs w:val="26"/>
      <w:lang w:eastAsia="pl-PL"/>
    </w:rPr>
  </w:style>
  <w:style w:type="paragraph" w:customStyle="1" w:styleId="cntnewsbit2blurb">
    <w:name w:val="cntnewsbit2blurb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66666"/>
      <w:sz w:val="26"/>
      <w:szCs w:val="26"/>
      <w:lang w:eastAsia="pl-PL"/>
    </w:rPr>
  </w:style>
  <w:style w:type="paragraph" w:customStyle="1" w:styleId="cntnewsbitsubhead">
    <w:name w:val="cntnewsbitsubhead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666666"/>
      <w:sz w:val="26"/>
      <w:szCs w:val="26"/>
      <w:lang w:eastAsia="pl-PL"/>
    </w:rPr>
  </w:style>
  <w:style w:type="paragraph" w:customStyle="1" w:styleId="cntpopularzone">
    <w:name w:val="cntpopularzone"/>
    <w:basedOn w:val="Normalny"/>
    <w:rsid w:val="005D4EC1"/>
    <w:pPr>
      <w:spacing w:after="0" w:line="240" w:lineRule="auto"/>
      <w:ind w:left="750" w:right="7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populardividers">
    <w:name w:val="cntpopulardividers"/>
    <w:basedOn w:val="Normalny"/>
    <w:rsid w:val="005D4EC1"/>
    <w:pPr>
      <w:pBdr>
        <w:right w:val="single" w:sz="6" w:space="0" w:color="E8E8E8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reporthead">
    <w:name w:val="cntreporthead"/>
    <w:basedOn w:val="Normalny"/>
    <w:rsid w:val="005D4EC1"/>
    <w:pPr>
      <w:spacing w:after="0" w:line="240" w:lineRule="auto"/>
    </w:pPr>
    <w:rPr>
      <w:rFonts w:ascii="Tahoma" w:eastAsia="Times New Roman" w:hAnsi="Tahoma" w:cs="Tahoma"/>
      <w:b/>
      <w:bCs/>
      <w:color w:val="F18822"/>
      <w:sz w:val="26"/>
      <w:szCs w:val="26"/>
      <w:lang w:eastAsia="pl-PL"/>
    </w:rPr>
  </w:style>
  <w:style w:type="paragraph" w:customStyle="1" w:styleId="cntreportblurb">
    <w:name w:val="cntreportblurb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66666"/>
      <w:sz w:val="26"/>
      <w:szCs w:val="26"/>
      <w:lang w:eastAsia="pl-PL"/>
    </w:rPr>
  </w:style>
  <w:style w:type="paragraph" w:customStyle="1" w:styleId="cntsalesplatetitle">
    <w:name w:val="cntsalesplatetitl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18822"/>
      <w:sz w:val="53"/>
      <w:szCs w:val="53"/>
      <w:lang w:eastAsia="pl-PL"/>
    </w:rPr>
  </w:style>
  <w:style w:type="paragraph" w:customStyle="1" w:styleId="cntsalespltblurb1">
    <w:name w:val="cntsalespltblurb1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6"/>
      <w:szCs w:val="26"/>
      <w:lang w:eastAsia="pl-PL"/>
    </w:rPr>
  </w:style>
  <w:style w:type="paragraph" w:customStyle="1" w:styleId="cntsalespltblurb2">
    <w:name w:val="cntsalespltblurb2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9"/>
      <w:szCs w:val="29"/>
      <w:lang w:eastAsia="pl-PL"/>
    </w:rPr>
  </w:style>
  <w:style w:type="paragraph" w:customStyle="1" w:styleId="cntsalespltsubhead">
    <w:name w:val="cntsalespltsubhea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666666"/>
      <w:sz w:val="24"/>
      <w:szCs w:val="24"/>
      <w:lang w:eastAsia="pl-PL"/>
    </w:rPr>
  </w:style>
  <w:style w:type="paragraph" w:customStyle="1" w:styleId="cnttagleader">
    <w:name w:val="cnttagleader"/>
    <w:basedOn w:val="Normalny"/>
    <w:rsid w:val="005D4E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43"/>
      <w:szCs w:val="43"/>
      <w:lang w:eastAsia="pl-PL"/>
    </w:rPr>
  </w:style>
  <w:style w:type="paragraph" w:customStyle="1" w:styleId="cnttagleader2">
    <w:name w:val="cnttagleader2"/>
    <w:basedOn w:val="Normalny"/>
    <w:rsid w:val="005D4E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43"/>
      <w:szCs w:val="43"/>
      <w:lang w:eastAsia="pl-PL"/>
    </w:rPr>
  </w:style>
  <w:style w:type="paragraph" w:customStyle="1" w:styleId="cnttitlelistheadline">
    <w:name w:val="cnttitlelistheadline"/>
    <w:basedOn w:val="Normalny"/>
    <w:rsid w:val="005D4EC1"/>
    <w:pPr>
      <w:spacing w:after="0" w:line="240" w:lineRule="auto"/>
    </w:pPr>
    <w:rPr>
      <w:rFonts w:ascii="Tahoma" w:eastAsia="Times New Roman" w:hAnsi="Tahoma" w:cs="Tahoma"/>
      <w:color w:val="333333"/>
      <w:sz w:val="48"/>
      <w:szCs w:val="48"/>
      <w:lang w:eastAsia="pl-PL"/>
    </w:rPr>
  </w:style>
  <w:style w:type="paragraph" w:customStyle="1" w:styleId="cnttitlelistheadline2">
    <w:name w:val="cnttitlelistheadline2"/>
    <w:basedOn w:val="Normalny"/>
    <w:rsid w:val="005D4EC1"/>
    <w:pPr>
      <w:spacing w:after="0" w:line="240" w:lineRule="auto"/>
    </w:pPr>
    <w:rPr>
      <w:rFonts w:ascii="Tahoma" w:eastAsia="Times New Roman" w:hAnsi="Tahoma" w:cs="Tahoma"/>
      <w:b/>
      <w:bCs/>
      <w:color w:val="363636"/>
      <w:sz w:val="29"/>
      <w:szCs w:val="29"/>
      <w:lang w:eastAsia="pl-PL"/>
    </w:rPr>
  </w:style>
  <w:style w:type="paragraph" w:customStyle="1" w:styleId="cnttitlelistsubhead">
    <w:name w:val="cnttitlelistsubhead"/>
    <w:basedOn w:val="Normalny"/>
    <w:rsid w:val="005D4EC1"/>
    <w:pPr>
      <w:spacing w:after="0" w:line="240" w:lineRule="auto"/>
    </w:pPr>
    <w:rPr>
      <w:rFonts w:ascii="Tahoma" w:eastAsia="Times New Roman" w:hAnsi="Tahoma" w:cs="Tahoma"/>
      <w:b/>
      <w:bCs/>
      <w:color w:val="F18822"/>
      <w:sz w:val="36"/>
      <w:szCs w:val="36"/>
      <w:lang w:eastAsia="pl-PL"/>
    </w:rPr>
  </w:style>
  <w:style w:type="paragraph" w:customStyle="1" w:styleId="cnttitlelistsubhead2">
    <w:name w:val="cnttitlelistsubhead2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636363"/>
      <w:sz w:val="29"/>
      <w:szCs w:val="29"/>
      <w:lang w:eastAsia="pl-PL"/>
    </w:rPr>
  </w:style>
  <w:style w:type="paragraph" w:customStyle="1" w:styleId="cnttitlesplashhead">
    <w:name w:val="cnttitlesplashhead"/>
    <w:basedOn w:val="Normalny"/>
    <w:rsid w:val="005D4E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72"/>
      <w:szCs w:val="72"/>
      <w:lang w:eastAsia="pl-PL"/>
    </w:rPr>
  </w:style>
  <w:style w:type="paragraph" w:customStyle="1" w:styleId="cnttitlesplashsubhead">
    <w:name w:val="cnttitlesplashsubhead"/>
    <w:basedOn w:val="Normalny"/>
    <w:rsid w:val="005D4E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58"/>
      <w:szCs w:val="58"/>
      <w:lang w:eastAsia="pl-PL"/>
    </w:rPr>
  </w:style>
  <w:style w:type="paragraph" w:customStyle="1" w:styleId="cntwidedfeat">
    <w:name w:val="cntwidedfeat"/>
    <w:basedOn w:val="Normalny"/>
    <w:rsid w:val="005D4EC1"/>
    <w:pPr>
      <w:shd w:val="clear" w:color="auto" w:fill="CC6600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9"/>
      <w:szCs w:val="29"/>
      <w:lang w:eastAsia="pl-PL"/>
    </w:rPr>
  </w:style>
  <w:style w:type="paragraph" w:customStyle="1" w:styleId="cntwidedouble">
    <w:name w:val="cntwidedouble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widedfeatbx1">
    <w:name w:val="cntwidedfeatbx1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widedfeatbx2">
    <w:name w:val="cntwidedfeatbx2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widedmedia">
    <w:name w:val="cntwidedmedia"/>
    <w:basedOn w:val="Normalny"/>
    <w:rsid w:val="005D4EC1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45" w:after="100" w:afterAutospacing="1" w:line="240" w:lineRule="auto"/>
      <w:ind w:right="1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widedsubhead">
    <w:name w:val="cntwidedsubhead"/>
    <w:basedOn w:val="Normalny"/>
    <w:rsid w:val="005D4EC1"/>
    <w:pPr>
      <w:spacing w:before="100" w:beforeAutospacing="1" w:after="90" w:line="240" w:lineRule="auto"/>
    </w:pPr>
    <w:rPr>
      <w:rFonts w:ascii="Times New Roman" w:eastAsia="Times New Roman" w:hAnsi="Times New Roman" w:cs="Times New Roman"/>
      <w:b/>
      <w:bCs/>
      <w:color w:val="666666"/>
      <w:sz w:val="29"/>
      <w:szCs w:val="29"/>
      <w:lang w:eastAsia="pl-PL"/>
    </w:rPr>
  </w:style>
  <w:style w:type="paragraph" w:customStyle="1" w:styleId="cntwidedsubhead2">
    <w:name w:val="cntwidedsubhead2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customStyle="1" w:styleId="cntwidedblurb">
    <w:name w:val="cntwidedblurb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66666"/>
      <w:sz w:val="26"/>
      <w:szCs w:val="26"/>
      <w:lang w:eastAsia="pl-PL"/>
    </w:rPr>
  </w:style>
  <w:style w:type="paragraph" w:customStyle="1" w:styleId="cntwidefeat">
    <w:name w:val="cntwidefeat"/>
    <w:basedOn w:val="Normalny"/>
    <w:rsid w:val="005D4EC1"/>
    <w:pPr>
      <w:spacing w:before="6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widefeathead">
    <w:name w:val="cntwidefeathead"/>
    <w:basedOn w:val="Normalny"/>
    <w:rsid w:val="005D4EC1"/>
    <w:pPr>
      <w:spacing w:after="0" w:line="240" w:lineRule="auto"/>
      <w:ind w:left="90" w:right="90"/>
    </w:pPr>
    <w:rPr>
      <w:rFonts w:ascii="Times New Roman" w:eastAsia="Times New Roman" w:hAnsi="Times New Roman" w:cs="Times New Roman"/>
      <w:b/>
      <w:bCs/>
      <w:color w:val="F18822"/>
      <w:sz w:val="34"/>
      <w:szCs w:val="34"/>
      <w:lang w:eastAsia="pl-PL"/>
    </w:rPr>
  </w:style>
  <w:style w:type="paragraph" w:customStyle="1" w:styleId="cntwidefeatlink">
    <w:name w:val="cntwidefeatlink"/>
    <w:basedOn w:val="Normalny"/>
    <w:rsid w:val="005D4EC1"/>
    <w:pPr>
      <w:spacing w:after="0" w:line="240" w:lineRule="auto"/>
      <w:ind w:left="90" w:right="90"/>
    </w:pPr>
    <w:rPr>
      <w:rFonts w:ascii="Times New Roman" w:eastAsia="Times New Roman" w:hAnsi="Times New Roman" w:cs="Times New Roman"/>
      <w:color w:val="666666"/>
      <w:sz w:val="26"/>
      <w:szCs w:val="26"/>
      <w:lang w:eastAsia="pl-PL"/>
    </w:rPr>
  </w:style>
  <w:style w:type="paragraph" w:customStyle="1" w:styleId="cnttextpanesubhead">
    <w:name w:val="cnttextpanesubhea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666666"/>
      <w:sz w:val="24"/>
      <w:szCs w:val="24"/>
      <w:lang w:eastAsia="pl-PL"/>
    </w:rPr>
  </w:style>
  <w:style w:type="paragraph" w:customStyle="1" w:styleId="cnttextpaneblurb">
    <w:name w:val="cnttextpaneblurb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pl-PL"/>
    </w:rPr>
  </w:style>
  <w:style w:type="paragraph" w:customStyle="1" w:styleId="cntbulltopl">
    <w:name w:val="cntbulltopl"/>
    <w:basedOn w:val="Normalny"/>
    <w:rsid w:val="005D4EC1"/>
    <w:pPr>
      <w:spacing w:before="100" w:beforeAutospacing="1" w:after="100" w:afterAutospacing="1" w:line="30" w:lineRule="atLeast"/>
    </w:pPr>
    <w:rPr>
      <w:rFonts w:ascii="Times New Roman" w:eastAsia="Times New Roman" w:hAnsi="Times New Roman" w:cs="Times New Roman"/>
      <w:sz w:val="3"/>
      <w:szCs w:val="3"/>
      <w:lang w:eastAsia="pl-PL"/>
    </w:rPr>
  </w:style>
  <w:style w:type="paragraph" w:customStyle="1" w:styleId="cntbulltopc">
    <w:name w:val="cntbulltopc"/>
    <w:basedOn w:val="Normalny"/>
    <w:rsid w:val="005D4EC1"/>
    <w:pPr>
      <w:pBdr>
        <w:top w:val="single" w:sz="6" w:space="0" w:color="D4D4D4"/>
      </w:pBdr>
      <w:shd w:val="clear" w:color="auto" w:fill="F7F7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bulltopr">
    <w:name w:val="cntbulltopr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bullmidl">
    <w:name w:val="cntbullmidl"/>
    <w:basedOn w:val="Normalny"/>
    <w:rsid w:val="005D4EC1"/>
    <w:pPr>
      <w:pBdr>
        <w:left w:val="single" w:sz="6" w:space="0" w:color="C6C6C6"/>
      </w:pBdr>
      <w:shd w:val="clear" w:color="auto" w:fill="F7F7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bullmidc">
    <w:name w:val="cntbullmidc"/>
    <w:basedOn w:val="Normalny"/>
    <w:rsid w:val="005D4EC1"/>
    <w:pPr>
      <w:shd w:val="clear" w:color="auto" w:fill="ECEC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bullmidr">
    <w:name w:val="cntbullmidr"/>
    <w:basedOn w:val="Normalny"/>
    <w:rsid w:val="005D4EC1"/>
    <w:pPr>
      <w:pBdr>
        <w:right w:val="single" w:sz="6" w:space="0" w:color="C6C6C6"/>
      </w:pBdr>
      <w:shd w:val="clear" w:color="auto" w:fill="F7F7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bullbotl">
    <w:name w:val="cntbullbotl"/>
    <w:basedOn w:val="Normalny"/>
    <w:rsid w:val="005D4EC1"/>
    <w:pPr>
      <w:spacing w:before="100" w:beforeAutospacing="1" w:after="100" w:afterAutospacing="1" w:line="30" w:lineRule="atLeast"/>
    </w:pPr>
    <w:rPr>
      <w:rFonts w:ascii="Times New Roman" w:eastAsia="Times New Roman" w:hAnsi="Times New Roman" w:cs="Times New Roman"/>
      <w:sz w:val="3"/>
      <w:szCs w:val="3"/>
      <w:lang w:eastAsia="pl-PL"/>
    </w:rPr>
  </w:style>
  <w:style w:type="paragraph" w:customStyle="1" w:styleId="cntbullbotc">
    <w:name w:val="cntbullbotc"/>
    <w:basedOn w:val="Normalny"/>
    <w:rsid w:val="005D4EC1"/>
    <w:pPr>
      <w:pBdr>
        <w:bottom w:val="single" w:sz="6" w:space="0" w:color="C6C6C6"/>
      </w:pBdr>
      <w:shd w:val="clear" w:color="auto" w:fill="F7F7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bullbotr">
    <w:name w:val="cntbullbotr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imgpmidc">
    <w:name w:val="cntimgpmidc"/>
    <w:basedOn w:val="Normalny"/>
    <w:rsid w:val="005D4EC1"/>
    <w:pPr>
      <w:shd w:val="clear" w:color="auto" w:fill="CFE2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iconpaneheading">
    <w:name w:val="cnticonpaneheading"/>
    <w:basedOn w:val="Normalny"/>
    <w:rsid w:val="005D4EC1"/>
    <w:pPr>
      <w:shd w:val="clear" w:color="auto" w:fill="ED9200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l-PL"/>
    </w:rPr>
  </w:style>
  <w:style w:type="paragraph" w:customStyle="1" w:styleId="cnticonpanesubhead">
    <w:name w:val="cnticonpanesubhea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666666"/>
      <w:sz w:val="24"/>
      <w:szCs w:val="24"/>
      <w:lang w:eastAsia="pl-PL"/>
    </w:rPr>
  </w:style>
  <w:style w:type="paragraph" w:customStyle="1" w:styleId="cnticonpanelink">
    <w:name w:val="cnticonpanelink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pl-PL"/>
    </w:rPr>
  </w:style>
  <w:style w:type="paragraph" w:customStyle="1" w:styleId="accesscodebox">
    <w:name w:val="accesscodebox"/>
    <w:basedOn w:val="Normalny"/>
    <w:rsid w:val="005D4EC1"/>
    <w:pPr>
      <w:spacing w:before="15" w:after="15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accesscodebutton">
    <w:name w:val="accesscodebutton"/>
    <w:basedOn w:val="Normalny"/>
    <w:rsid w:val="005D4EC1"/>
    <w:pPr>
      <w:spacing w:after="0" w:line="240" w:lineRule="auto"/>
      <w:ind w:left="105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attnblu">
    <w:name w:val="attnblu"/>
    <w:basedOn w:val="Normalny"/>
    <w:rsid w:val="005D4EC1"/>
    <w:pPr>
      <w:spacing w:before="15" w:after="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ttnorg">
    <w:name w:val="attnorg"/>
    <w:basedOn w:val="Normalny"/>
    <w:rsid w:val="005D4EC1"/>
    <w:pPr>
      <w:spacing w:after="15" w:line="240" w:lineRule="auto"/>
      <w:ind w:right="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container">
    <w:name w:val="blockcontainer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header">
    <w:name w:val="blockheader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img">
    <w:name w:val="blockimg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text">
    <w:name w:val="blocktex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tnopad">
    <w:name w:val="bltnopa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xtopleft">
    <w:name w:val="boxtopleft"/>
    <w:basedOn w:val="Normalny"/>
    <w:rsid w:val="005D4EC1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pl-PL"/>
    </w:rPr>
  </w:style>
  <w:style w:type="paragraph" w:customStyle="1" w:styleId="boxtopright">
    <w:name w:val="boxtopright"/>
    <w:basedOn w:val="Normalny"/>
    <w:rsid w:val="005D4EC1"/>
    <w:pPr>
      <w:pBdr>
        <w:top w:val="single" w:sz="6" w:space="0" w:color="D6D6D6"/>
        <w:left w:val="single" w:sz="2" w:space="0" w:color="D6D6D6"/>
        <w:bottom w:val="single" w:sz="2" w:space="0" w:color="D6D6D6"/>
        <w:right w:val="single" w:sz="6" w:space="0" w:color="D6D6D6"/>
      </w:pBd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pl-PL"/>
    </w:rPr>
  </w:style>
  <w:style w:type="paragraph" w:customStyle="1" w:styleId="boxtitle">
    <w:name w:val="boxtitle"/>
    <w:basedOn w:val="Normalny"/>
    <w:rsid w:val="005D4EC1"/>
    <w:pPr>
      <w:pBdr>
        <w:left w:val="single" w:sz="6" w:space="0" w:color="D6D6D6"/>
        <w:right w:val="single" w:sz="6" w:space="0" w:color="D6D6D6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F5F5F"/>
      <w:sz w:val="228"/>
      <w:szCs w:val="228"/>
      <w:lang w:eastAsia="pl-PL"/>
    </w:rPr>
  </w:style>
  <w:style w:type="paragraph" w:customStyle="1" w:styleId="boxdiv">
    <w:name w:val="boxdiv"/>
    <w:basedOn w:val="Normalny"/>
    <w:rsid w:val="005D4EC1"/>
    <w:pPr>
      <w:pBdr>
        <w:left w:val="single" w:sz="6" w:space="0" w:color="D6D6D6"/>
        <w:right w:val="single" w:sz="6" w:space="0" w:color="D6D6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xcenter">
    <w:name w:val="boxcenter"/>
    <w:basedOn w:val="Normalny"/>
    <w:rsid w:val="005D4EC1"/>
    <w:pPr>
      <w:pBdr>
        <w:left w:val="single" w:sz="6" w:space="0" w:color="D6D6D6"/>
        <w:bottom w:val="single" w:sz="6" w:space="0" w:color="D6D6D6"/>
        <w:right w:val="single" w:sz="6" w:space="0" w:color="D6D6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sstinlinedeftext">
    <w:name w:val="asstinlinedeftex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0000"/>
      <w:sz w:val="24"/>
      <w:szCs w:val="24"/>
      <w:lang w:eastAsia="pl-PL"/>
    </w:rPr>
  </w:style>
  <w:style w:type="paragraph" w:customStyle="1" w:styleId="rightnavbackgroundnew">
    <w:name w:val="rightnavbackgroundnew"/>
    <w:basedOn w:val="Normalny"/>
    <w:rsid w:val="005D4EC1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orialcell">
    <w:name w:val="editorialcell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orialleftcol">
    <w:name w:val="editorialleftcol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orialrightcol">
    <w:name w:val="editorialrightcol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eatappcell">
    <w:name w:val="featappcell"/>
    <w:basedOn w:val="Normalny"/>
    <w:rsid w:val="005D4EC1"/>
    <w:pPr>
      <w:pBdr>
        <w:bottom w:val="single" w:sz="6" w:space="6" w:color="D6D6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eatappcellnobdr">
    <w:name w:val="featappcellnobdr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eatappiconcell">
    <w:name w:val="featappiconcell"/>
    <w:basedOn w:val="Normalny"/>
    <w:rsid w:val="005D4EC1"/>
    <w:pPr>
      <w:pBdr>
        <w:bottom w:val="single" w:sz="6" w:space="6" w:color="D6D6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eatappnamecell">
    <w:name w:val="featappnamecell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eatapptbl">
    <w:name w:val="featapptbl"/>
    <w:basedOn w:val="Normalny"/>
    <w:rsid w:val="005D4EC1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eatapptitletbl">
    <w:name w:val="featapptitletbl"/>
    <w:basedOn w:val="Normalny"/>
    <w:rsid w:val="005D4EC1"/>
    <w:pPr>
      <w:pBdr>
        <w:top w:val="single" w:sz="6" w:space="0" w:color="D6D6D6"/>
        <w:left w:val="single" w:sz="2" w:space="0" w:color="D6D6D6"/>
        <w:bottom w:val="single" w:sz="6" w:space="0" w:color="D6D6D6"/>
        <w:right w:val="single" w:sz="2" w:space="0" w:color="D6D6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trappimage">
    <w:name w:val="ftrappimage"/>
    <w:basedOn w:val="Normalny"/>
    <w:rsid w:val="005D4EC1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trapptbl">
    <w:name w:val="ftrapptbl"/>
    <w:basedOn w:val="Normalny"/>
    <w:rsid w:val="005D4EC1"/>
    <w:pPr>
      <w:pBdr>
        <w:top w:val="single" w:sz="6" w:space="0" w:color="FB8C04"/>
        <w:left w:val="single" w:sz="2" w:space="0" w:color="FB8C04"/>
        <w:bottom w:val="single" w:sz="6" w:space="0" w:color="FB8C04"/>
        <w:right w:val="single" w:sz="2" w:space="0" w:color="FB8C0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trapptitle">
    <w:name w:val="ftrapptitle"/>
    <w:basedOn w:val="Normalny"/>
    <w:rsid w:val="005D4EC1"/>
    <w:pPr>
      <w:shd w:val="clear" w:color="auto" w:fill="FFF3CB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F5F5F"/>
      <w:sz w:val="23"/>
      <w:szCs w:val="23"/>
      <w:lang w:eastAsia="pl-PL"/>
    </w:rPr>
  </w:style>
  <w:style w:type="paragraph" w:customStyle="1" w:styleId="grphead">
    <w:name w:val="grphea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panetitle">
    <w:name w:val="infopanetitle"/>
    <w:basedOn w:val="Normalny"/>
    <w:rsid w:val="005D4E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infopaneimage">
    <w:name w:val="infopaneimag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panetext">
    <w:name w:val="infopanetex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panegrphead">
    <w:name w:val="infopanegrphea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panegrpitm">
    <w:name w:val="infopanegrpitm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ghtarrblt">
    <w:name w:val="rghtarrbl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bgcelldark">
    <w:name w:val="rightnavbgcelldark"/>
    <w:basedOn w:val="Normalny"/>
    <w:rsid w:val="005D4EC1"/>
    <w:pPr>
      <w:pBdr>
        <w:top w:val="single" w:sz="6" w:space="0" w:color="FFFFFF"/>
      </w:pBdr>
      <w:shd w:val="clear" w:color="auto" w:fill="E4EE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bgcelldarknew">
    <w:name w:val="rightnavbgcelldarknew"/>
    <w:basedOn w:val="Normalny"/>
    <w:rsid w:val="005D4EC1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bgcelldarkpad">
    <w:name w:val="rightnavbgcelldarkpad"/>
    <w:basedOn w:val="Normalny"/>
    <w:rsid w:val="005D4EC1"/>
    <w:pPr>
      <w:pBdr>
        <w:top w:val="single" w:sz="6" w:space="0" w:color="FFFFFF"/>
      </w:pBdr>
      <w:shd w:val="clear" w:color="auto" w:fill="E4EE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bgcelldarkpadnotop">
    <w:name w:val="rightnavbgcelldarkpadnotop"/>
    <w:basedOn w:val="Normalny"/>
    <w:rsid w:val="005D4EC1"/>
    <w:pPr>
      <w:shd w:val="clear" w:color="auto" w:fill="E4EE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bgcelldarkpadnew">
    <w:name w:val="rightnavbgcelldarkpadnew"/>
    <w:basedOn w:val="Normalny"/>
    <w:rsid w:val="005D4EC1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bgcelldarkpadnotopnew">
    <w:name w:val="rightnavbgcelldarkpadnotopnew"/>
    <w:basedOn w:val="Normalny"/>
    <w:rsid w:val="005D4EC1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bgcelldarkrednew">
    <w:name w:val="rightnavbgcelldarkrednew"/>
    <w:basedOn w:val="Normalny"/>
    <w:rsid w:val="005D4EC1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bgcelllight">
    <w:name w:val="rightnavbgcelllight"/>
    <w:basedOn w:val="Normalny"/>
    <w:rsid w:val="005D4EC1"/>
    <w:pPr>
      <w:pBdr>
        <w:top w:val="single" w:sz="6" w:space="0" w:color="FFFFFF"/>
      </w:pBdr>
      <w:shd w:val="clear" w:color="auto" w:fill="ECF3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codimage">
    <w:name w:val="rightnavcodimage"/>
    <w:basedOn w:val="Normalny"/>
    <w:rsid w:val="005D4EC1"/>
    <w:pPr>
      <w:pBdr>
        <w:top w:val="single" w:sz="2" w:space="8" w:color="E4EEFD"/>
        <w:left w:val="single" w:sz="12" w:space="7" w:color="E4EEFD"/>
        <w:bottom w:val="single" w:sz="2" w:space="8" w:color="E4EEFD"/>
        <w:right w:val="single" w:sz="12" w:space="0" w:color="E4EEFD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codimageext">
    <w:name w:val="rightnavcodimageext"/>
    <w:basedOn w:val="Normalny"/>
    <w:rsid w:val="005D4EC1"/>
    <w:pPr>
      <w:shd w:val="clear" w:color="auto" w:fill="CFCFC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codimageint">
    <w:name w:val="rightnavcodimageint"/>
    <w:basedOn w:val="Normalny"/>
    <w:rsid w:val="005D4EC1"/>
    <w:pPr>
      <w:pBdr>
        <w:top w:val="single" w:sz="6" w:space="0" w:color="EFEFEF"/>
        <w:left w:val="single" w:sz="6" w:space="0" w:color="EFEFEF"/>
        <w:bottom w:val="single" w:sz="6" w:space="0" w:color="FFFFFF"/>
        <w:right w:val="single" w:sz="6" w:space="0" w:color="FFFF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codtitle">
    <w:name w:val="rightnavcodtitle"/>
    <w:basedOn w:val="Normalny"/>
    <w:rsid w:val="005D4EC1"/>
    <w:pPr>
      <w:pBdr>
        <w:top w:val="single" w:sz="2" w:space="5" w:color="E4EEFD"/>
        <w:left w:val="single" w:sz="12" w:space="6" w:color="E4EEFD"/>
        <w:bottom w:val="single" w:sz="6" w:space="4" w:color="E4EEFD"/>
        <w:right w:val="single" w:sz="12" w:space="6" w:color="E4EEFD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help">
    <w:name w:val="rightnavhelp"/>
    <w:basedOn w:val="Normalny"/>
    <w:rsid w:val="005D4EC1"/>
    <w:pPr>
      <w:shd w:val="clear" w:color="auto" w:fill="E4EE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helpnew">
    <w:name w:val="rightnavhelpnew"/>
    <w:basedOn w:val="Normalny"/>
    <w:rsid w:val="005D4EC1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ightnavnewborderleft">
    <w:name w:val="rightnavnewborderleft"/>
    <w:basedOn w:val="Normalny"/>
    <w:rsid w:val="005D4EC1"/>
    <w:pPr>
      <w:pBdr>
        <w:left w:val="single" w:sz="6" w:space="0" w:color="EFEFE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nbodyrightside">
    <w:name w:val="onbodyrightside"/>
    <w:basedOn w:val="Normalny"/>
    <w:rsid w:val="005D4EC1"/>
    <w:pPr>
      <w:pBdr>
        <w:left w:val="single" w:sz="6" w:space="0" w:color="84BFE9"/>
        <w:right w:val="single" w:sz="2" w:space="0" w:color="84BFE9"/>
      </w:pBdr>
      <w:shd w:val="clear" w:color="auto" w:fill="84BFE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ecalertttl">
    <w:name w:val="secalertttl"/>
    <w:basedOn w:val="Normalny"/>
    <w:rsid w:val="005D4EC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secalertttlnodate">
    <w:name w:val="secalertttlnodate"/>
    <w:basedOn w:val="Normalny"/>
    <w:rsid w:val="005D4EC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secalertdate">
    <w:name w:val="secalertdat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fupdlink">
    <w:name w:val="offupdlink"/>
    <w:basedOn w:val="Normalny"/>
    <w:rsid w:val="005D4EC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ecalertimg">
    <w:name w:val="secalertimg"/>
    <w:basedOn w:val="Normalny"/>
    <w:rsid w:val="005D4EC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fupdimg">
    <w:name w:val="offupdimg"/>
    <w:basedOn w:val="Normalny"/>
    <w:rsid w:val="005D4EC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upporttbl">
    <w:name w:val="supporttbl"/>
    <w:basedOn w:val="Normalny"/>
    <w:rsid w:val="005D4EC1"/>
    <w:pPr>
      <w:pBdr>
        <w:top w:val="single" w:sz="6" w:space="0" w:color="D6D6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upportitems">
    <w:name w:val="supportitems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upporttitle">
    <w:name w:val="supporttitl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t">
    <w:name w:val="bl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eatapptitlecell">
    <w:name w:val="featapptitlecell"/>
    <w:basedOn w:val="Normalny"/>
    <w:rsid w:val="005D4EC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F5F5F"/>
      <w:sz w:val="23"/>
      <w:szCs w:val="23"/>
      <w:lang w:eastAsia="pl-PL"/>
    </w:rPr>
  </w:style>
  <w:style w:type="paragraph" w:customStyle="1" w:styleId="footernavcell">
    <w:name w:val="footernavcell"/>
    <w:basedOn w:val="Normalny"/>
    <w:rsid w:val="005D4EC1"/>
    <w:pPr>
      <w:shd w:val="clear" w:color="auto" w:fill="5197D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ynopsis">
    <w:name w:val="synopsis"/>
    <w:basedOn w:val="Normalny"/>
    <w:rsid w:val="005D4EC1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sz w:val="21"/>
      <w:szCs w:val="21"/>
      <w:lang w:eastAsia="pl-PL"/>
    </w:rPr>
  </w:style>
  <w:style w:type="paragraph" w:customStyle="1" w:styleId="synopsisruninhead">
    <w:name w:val="synopsisruninhea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mktochead">
    <w:name w:val="bmktochead"/>
    <w:basedOn w:val="Normalny"/>
    <w:rsid w:val="005D4EC1"/>
    <w:pPr>
      <w:spacing w:before="450" w:after="0" w:line="240" w:lineRule="auto"/>
    </w:pPr>
    <w:rPr>
      <w:rFonts w:ascii="Times New Roman" w:eastAsia="Times New Roman" w:hAnsi="Times New Roman" w:cs="Times New Roman"/>
      <w:b/>
      <w:bCs/>
      <w:color w:val="999999"/>
      <w:sz w:val="27"/>
      <w:szCs w:val="27"/>
      <w:lang w:eastAsia="pl-PL"/>
    </w:rPr>
  </w:style>
  <w:style w:type="paragraph" w:customStyle="1" w:styleId="bmktocrule">
    <w:name w:val="bmktocrule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color w:val="CCCCCC"/>
      <w:sz w:val="24"/>
      <w:szCs w:val="24"/>
      <w:lang w:eastAsia="pl-PL"/>
    </w:rPr>
  </w:style>
  <w:style w:type="paragraph" w:customStyle="1" w:styleId="trbgeven">
    <w:name w:val="trbgeven"/>
    <w:basedOn w:val="Normalny"/>
    <w:rsid w:val="005D4EC1"/>
    <w:pPr>
      <w:shd w:val="clear" w:color="auto" w:fill="F2F2F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bgodd">
    <w:name w:val="trbgodd"/>
    <w:basedOn w:val="Normalny"/>
    <w:rsid w:val="005D4EC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hhead">
    <w:name w:val="thhead"/>
    <w:basedOn w:val="Normalny"/>
    <w:rsid w:val="005D4EC1"/>
    <w:pPr>
      <w:shd w:val="clear" w:color="auto" w:fill="6B82B2"/>
      <w:spacing w:before="100" w:beforeAutospacing="1" w:after="100" w:afterAutospacing="1" w:line="240" w:lineRule="auto"/>
      <w:ind w:right="240"/>
      <w:textAlignment w:val="bottom"/>
    </w:pPr>
    <w:rPr>
      <w:rFonts w:ascii="Times New Roman" w:eastAsia="Times New Roman" w:hAnsi="Times New Roman" w:cs="Times New Roman"/>
      <w:color w:val="FFFFFF"/>
      <w:sz w:val="24"/>
      <w:szCs w:val="24"/>
      <w:lang w:eastAsia="pl-PL"/>
    </w:rPr>
  </w:style>
  <w:style w:type="paragraph" w:customStyle="1" w:styleId="noborder">
    <w:name w:val="noborder"/>
    <w:basedOn w:val="Normalny"/>
    <w:rsid w:val="005D4EC1"/>
    <w:pPr>
      <w:spacing w:before="60" w:after="60" w:line="240" w:lineRule="auto"/>
      <w:ind w:left="60" w:right="60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llapse">
    <w:name w:val="collapse"/>
    <w:basedOn w:val="Normalny"/>
    <w:rsid w:val="005D4EC1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warning">
    <w:name w:val="cntwarning"/>
    <w:basedOn w:val="Normalny"/>
    <w:rsid w:val="005D4EC1"/>
    <w:pPr>
      <w:pBdr>
        <w:top w:val="single" w:sz="6" w:space="1" w:color="FFE3CE"/>
        <w:bottom w:val="single" w:sz="6" w:space="1" w:color="FFE3CE"/>
      </w:pBdr>
      <w:shd w:val="clear" w:color="auto" w:fill="FFF8F2"/>
      <w:spacing w:before="300" w:after="75" w:line="240" w:lineRule="atLeast"/>
    </w:pPr>
    <w:rPr>
      <w:rFonts w:ascii="Times New Roman" w:eastAsia="Times New Roman" w:hAnsi="Times New Roman" w:cs="Times New Roman"/>
      <w:caps/>
      <w:color w:val="D8370B"/>
      <w:lang w:eastAsia="pl-PL"/>
    </w:rPr>
  </w:style>
  <w:style w:type="paragraph" w:customStyle="1" w:styleId="cntnote">
    <w:name w:val="cntnote"/>
    <w:basedOn w:val="Normalny"/>
    <w:rsid w:val="005D4EC1"/>
    <w:pPr>
      <w:pBdr>
        <w:top w:val="single" w:sz="6" w:space="1" w:color="EAEAEA"/>
        <w:bottom w:val="single" w:sz="6" w:space="1" w:color="EAEAEA"/>
      </w:pBdr>
      <w:shd w:val="clear" w:color="auto" w:fill="F9F9F9"/>
      <w:spacing w:before="300" w:after="75" w:line="240" w:lineRule="atLeast"/>
    </w:pPr>
    <w:rPr>
      <w:rFonts w:ascii="Times New Roman" w:eastAsia="Times New Roman" w:hAnsi="Times New Roman" w:cs="Times New Roman"/>
      <w:caps/>
      <w:color w:val="454545"/>
      <w:lang w:eastAsia="pl-PL"/>
    </w:rPr>
  </w:style>
  <w:style w:type="paragraph" w:customStyle="1" w:styleId="cntquizcorrect">
    <w:name w:val="cntquizcorrec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EA752"/>
      <w:sz w:val="24"/>
      <w:szCs w:val="24"/>
      <w:lang w:eastAsia="pl-PL"/>
    </w:rPr>
  </w:style>
  <w:style w:type="paragraph" w:customStyle="1" w:styleId="cntquizcorrectanswer">
    <w:name w:val="cntquizcorrectanswer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EA752"/>
      <w:sz w:val="24"/>
      <w:szCs w:val="24"/>
      <w:lang w:eastAsia="pl-PL"/>
    </w:rPr>
  </w:style>
  <w:style w:type="paragraph" w:customStyle="1" w:styleId="cntquizincorrect">
    <w:name w:val="cntquizincorrec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598C4"/>
      <w:sz w:val="24"/>
      <w:szCs w:val="24"/>
      <w:lang w:eastAsia="pl-PL"/>
    </w:rPr>
  </w:style>
  <w:style w:type="paragraph" w:customStyle="1" w:styleId="cntquizunanswered">
    <w:name w:val="cntquizunanswere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l-PL"/>
    </w:rPr>
  </w:style>
  <w:style w:type="paragraph" w:customStyle="1" w:styleId="cntquizyourscore">
    <w:name w:val="cntquizyourscor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EA752"/>
      <w:sz w:val="24"/>
      <w:szCs w:val="24"/>
      <w:lang w:eastAsia="pl-PL"/>
    </w:rPr>
  </w:style>
  <w:style w:type="paragraph" w:customStyle="1" w:styleId="cntheadingcolor">
    <w:name w:val="cntheadingcolor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pl-PL"/>
    </w:rPr>
  </w:style>
  <w:style w:type="paragraph" w:customStyle="1" w:styleId="cnttocindent">
    <w:name w:val="cnttocindent"/>
    <w:basedOn w:val="Normalny"/>
    <w:rsid w:val="005D4EC1"/>
    <w:pPr>
      <w:spacing w:after="0" w:line="240" w:lineRule="auto"/>
      <w:ind w:left="270" w:right="27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callout">
    <w:name w:val="cntcallout"/>
    <w:basedOn w:val="Normalny"/>
    <w:rsid w:val="005D4EC1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sideboxtop">
    <w:name w:val="cdsideboxtop"/>
    <w:basedOn w:val="Normalny"/>
    <w:rsid w:val="005D4EC1"/>
    <w:pPr>
      <w:shd w:val="clear" w:color="auto" w:fill="F4F4F4"/>
      <w:spacing w:before="100" w:beforeAutospacing="1" w:after="100" w:afterAutospacing="1" w:line="288" w:lineRule="atLeast"/>
    </w:pPr>
    <w:rPr>
      <w:rFonts w:ascii="Tahoma" w:eastAsia="Times New Roman" w:hAnsi="Tahoma" w:cs="Tahoma"/>
      <w:b/>
      <w:bCs/>
      <w:color w:val="666666"/>
      <w:sz w:val="26"/>
      <w:szCs w:val="26"/>
      <w:lang w:eastAsia="pl-PL"/>
    </w:rPr>
  </w:style>
  <w:style w:type="paragraph" w:customStyle="1" w:styleId="cdsidebox">
    <w:name w:val="cdsidebox"/>
    <w:basedOn w:val="Normalny"/>
    <w:rsid w:val="005D4EC1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sideboxtitle">
    <w:name w:val="cdsideboxtitl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dsideboxbody">
    <w:name w:val="cdsideboxbody"/>
    <w:basedOn w:val="Normalny"/>
    <w:rsid w:val="005D4EC1"/>
    <w:pPr>
      <w:shd w:val="clear" w:color="auto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9"/>
      <w:szCs w:val="29"/>
      <w:lang w:eastAsia="pl-PL"/>
    </w:rPr>
  </w:style>
  <w:style w:type="paragraph" w:customStyle="1" w:styleId="cnttrntable">
    <w:name w:val="cnttrntabl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trncrstitle">
    <w:name w:val="cnttrncrstitle"/>
    <w:basedOn w:val="Normalny"/>
    <w:rsid w:val="005D4E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598C4"/>
      <w:sz w:val="53"/>
      <w:szCs w:val="53"/>
      <w:lang w:eastAsia="pl-PL"/>
    </w:rPr>
  </w:style>
  <w:style w:type="paragraph" w:customStyle="1" w:styleId="cnttrncrspara">
    <w:name w:val="cnttrncrspara"/>
    <w:basedOn w:val="Normalny"/>
    <w:rsid w:val="005D4E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1"/>
      <w:szCs w:val="21"/>
      <w:lang w:eastAsia="pl-PL"/>
    </w:rPr>
  </w:style>
  <w:style w:type="paragraph" w:customStyle="1" w:styleId="cnttrndottedline">
    <w:name w:val="cnttrndottedline"/>
    <w:basedOn w:val="Normalny"/>
    <w:rsid w:val="005D4EC1"/>
    <w:pPr>
      <w:pBdr>
        <w:top w:val="dashed" w:sz="6" w:space="15" w:color="CCCCCC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trnbars">
    <w:name w:val="cnttrnbars"/>
    <w:basedOn w:val="Normalny"/>
    <w:rsid w:val="005D4EC1"/>
    <w:pPr>
      <w:shd w:val="clear" w:color="auto" w:fill="E4ED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aps/>
      <w:color w:val="666666"/>
      <w:sz w:val="15"/>
      <w:szCs w:val="15"/>
      <w:lang w:eastAsia="pl-PL"/>
    </w:rPr>
  </w:style>
  <w:style w:type="paragraph" w:customStyle="1" w:styleId="cnttrnbullet">
    <w:name w:val="cnttrnbullet"/>
    <w:basedOn w:val="Normalny"/>
    <w:rsid w:val="005D4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trnlist">
    <w:name w:val="cnttrnlist"/>
    <w:basedOn w:val="Normalny"/>
    <w:rsid w:val="005D4EC1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trncrslengthrating">
    <w:name w:val="cnttrncrslengthrating"/>
    <w:basedOn w:val="Normalny"/>
    <w:rsid w:val="005D4EC1"/>
    <w:pPr>
      <w:spacing w:before="100" w:beforeAutospacing="1" w:after="100" w:afterAutospacing="1" w:line="240" w:lineRule="auto"/>
    </w:pPr>
    <w:rPr>
      <w:rFonts w:ascii="Tahoma" w:eastAsia="Times New Roman" w:hAnsi="Tahoma" w:cs="Tahoma"/>
      <w:caps/>
      <w:color w:val="666666"/>
      <w:sz w:val="15"/>
      <w:szCs w:val="15"/>
      <w:lang w:eastAsia="pl-PL"/>
    </w:rPr>
  </w:style>
  <w:style w:type="paragraph" w:customStyle="1" w:styleId="cnttrntext">
    <w:name w:val="cnttrntext"/>
    <w:basedOn w:val="Normalny"/>
    <w:rsid w:val="005D4E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pl-PL"/>
    </w:rPr>
  </w:style>
  <w:style w:type="paragraph" w:customStyle="1" w:styleId="cnttrnpadtext">
    <w:name w:val="cnttrnpadtext"/>
    <w:basedOn w:val="Normalny"/>
    <w:rsid w:val="005D4E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pl-PL"/>
    </w:rPr>
  </w:style>
  <w:style w:type="paragraph" w:customStyle="1" w:styleId="cnttrnborder">
    <w:name w:val="cnttrnborder"/>
    <w:basedOn w:val="Normalny"/>
    <w:rsid w:val="005D4EC1"/>
    <w:pPr>
      <w:pBdr>
        <w:top w:val="single" w:sz="6" w:space="0" w:color="E4EDF9"/>
        <w:left w:val="single" w:sz="6" w:space="0" w:color="E4EDF9"/>
        <w:bottom w:val="single" w:sz="6" w:space="0" w:color="E4EDF9"/>
        <w:right w:val="single" w:sz="6" w:space="0" w:color="E4EDF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trnmedia">
    <w:name w:val="cnttrnmedia"/>
    <w:basedOn w:val="Normalny"/>
    <w:rsid w:val="005D4EC1"/>
    <w:pPr>
      <w:spacing w:before="100" w:beforeAutospacing="1" w:after="100" w:afterAutospacing="1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trncaption">
    <w:name w:val="cnttrncaption"/>
    <w:basedOn w:val="Normalny"/>
    <w:rsid w:val="005D4E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pl-PL"/>
    </w:rPr>
  </w:style>
  <w:style w:type="paragraph" w:customStyle="1" w:styleId="cnttrncallout">
    <w:name w:val="cnttrncallout"/>
    <w:basedOn w:val="Normalny"/>
    <w:rsid w:val="005D4EC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pl-PL"/>
    </w:rPr>
  </w:style>
  <w:style w:type="paragraph" w:customStyle="1" w:styleId="cnttrnpractice">
    <w:name w:val="cnttrnpractic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ntfeedback">
    <w:name w:val="cntfeedback"/>
    <w:basedOn w:val="Normalny"/>
    <w:rsid w:val="005D4EC1"/>
    <w:pPr>
      <w:shd w:val="clear" w:color="auto" w:fill="F0F4FC"/>
      <w:spacing w:before="100" w:beforeAutospacing="1" w:after="100" w:afterAutospacing="1" w:line="195" w:lineRule="atLeast"/>
    </w:pPr>
    <w:rPr>
      <w:rFonts w:ascii="Arial" w:eastAsia="Times New Roman" w:hAnsi="Arial" w:cs="Arial"/>
      <w:color w:val="666666"/>
      <w:sz w:val="17"/>
      <w:szCs w:val="17"/>
      <w:lang w:eastAsia="pl-PL"/>
    </w:rPr>
  </w:style>
  <w:style w:type="paragraph" w:customStyle="1" w:styleId="cnttrnquickreftext">
    <w:name w:val="cnttrnquickreftext"/>
    <w:basedOn w:val="Normalny"/>
    <w:rsid w:val="005D4EC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ainheaders">
    <w:name w:val="mainheaders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3399"/>
      <w:sz w:val="29"/>
      <w:szCs w:val="29"/>
      <w:lang w:eastAsia="pl-PL"/>
    </w:rPr>
  </w:style>
  <w:style w:type="paragraph" w:customStyle="1" w:styleId="cntquizbody">
    <w:name w:val="cntquizbody"/>
    <w:basedOn w:val="Normalny"/>
    <w:rsid w:val="005D4EC1"/>
    <w:pPr>
      <w:spacing w:before="100" w:beforeAutospacing="1" w:after="100" w:afterAutospacing="1" w:line="384" w:lineRule="atLeast"/>
    </w:pPr>
    <w:rPr>
      <w:rFonts w:ascii="Arial" w:eastAsia="Times New Roman" w:hAnsi="Arial" w:cs="Arial"/>
      <w:color w:val="555555"/>
      <w:sz w:val="29"/>
      <w:szCs w:val="29"/>
      <w:lang w:eastAsia="pl-PL"/>
    </w:rPr>
  </w:style>
  <w:style w:type="paragraph" w:customStyle="1" w:styleId="acicollapsed">
    <w:name w:val="acicollapse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acecollapsed">
    <w:name w:val="acecollapse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collapsed">
    <w:name w:val="collapse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i">
    <w:name w:val="ui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term">
    <w:name w:val="bterm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term">
    <w:name w:val="iterm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eycombo">
    <w:name w:val="keycombo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t">
    <w:name w:val="rt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ninhead">
    <w:name w:val="runinhea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up">
    <w:name w:val="tableup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ispan">
    <w:name w:val="ofvbaispan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nav">
    <w:name w:val="ofvbanav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navreuse">
    <w:name w:val="ofvbanavreus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navunused">
    <w:name w:val="ofvbanavunuse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navhidden">
    <w:name w:val="ofvbanavhidden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desc">
    <w:name w:val="ofvbadesc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navex">
    <w:name w:val="ofvbanavex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d">
    <w:name w:val="in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ang">
    <w:name w:val="hang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1">
    <w:name w:val="dt1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igure">
    <w:name w:val="figur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c">
    <w:name w:val="ac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lpha">
    <w:name w:val="alpha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mment">
    <w:name w:val="commen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">
    <w:name w:val="def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ropdown">
    <w:name w:val="dropdown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popup">
    <w:name w:val="hidepopup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lossary">
    <w:name w:val="glossary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lossarydef">
    <w:name w:val="glossarydef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xpanded">
    <w:name w:val="expanded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xpfav">
    <w:name w:val="expfav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t">
    <w:name w:val="m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syn">
    <w:name w:val="ofvbasyn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4">
    <w:name w:val="4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">
    <w:name w:val="6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mblue">
    <w:name w:val="omblue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mbluedash">
    <w:name w:val="ombluedash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myellow">
    <w:name w:val="omyellow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myellowdash">
    <w:name w:val="omyellowdash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showdesc">
    <w:name w:val="ofvbashowdesc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ara">
    <w:name w:val="hide4ara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arascript">
    <w:name w:val="hide4arascrip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bidi">
    <w:name w:val="hide4bidi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biditha">
    <w:name w:val="hide4biditha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a">
    <w:name w:val="hide4ea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abidi">
    <w:name w:val="hide4eabidi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asa">
    <w:name w:val="hide4easa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asabidi">
    <w:name w:val="hide4easabidi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ng">
    <w:name w:val="hide4eng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nu">
    <w:name w:val="hide4enu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nucanfrndut">
    <w:name w:val="hide4enucanfrndu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heb">
    <w:name w:val="hide4heb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hindi">
    <w:name w:val="hide4hindi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jamuiopt">
    <w:name w:val="hide4jamuiop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sa">
    <w:name w:val="hide4sa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sabidi">
    <w:name w:val="hide4sabidi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omecontent">
    <w:name w:val="somecontent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mnmdivcel">
    <w:name w:val="omnmdivcel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wsblk">
    <w:name w:val="owsblk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bhdiv">
    <w:name w:val="bobhdiv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llapsed1">
    <w:name w:val="collapsed1"/>
    <w:basedOn w:val="Normalny"/>
    <w:rsid w:val="005D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ui1">
    <w:name w:val="ui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term1">
    <w:name w:val="bterm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iterm1">
    <w:name w:val="iterm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keycombo1">
    <w:name w:val="keycombo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noborder1">
    <w:name w:val="noborder1"/>
    <w:basedOn w:val="Normalny"/>
    <w:rsid w:val="005D4EC1"/>
    <w:pPr>
      <w:spacing w:before="270" w:after="27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t1">
    <w:name w:val="rtt1"/>
    <w:basedOn w:val="Normalny"/>
    <w:rsid w:val="005D4EC1"/>
    <w:pPr>
      <w:spacing w:before="270" w:after="270" w:line="240" w:lineRule="auto"/>
      <w:jc w:val="right"/>
    </w:pPr>
    <w:rPr>
      <w:rFonts w:ascii="Times New Roman" w:eastAsia="Times New Roman" w:hAnsi="Times New Roman" w:cs="Times New Roman"/>
      <w:lang w:eastAsia="pl-PL"/>
    </w:rPr>
  </w:style>
  <w:style w:type="paragraph" w:customStyle="1" w:styleId="runinhead1">
    <w:name w:val="runinhead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ableup1">
    <w:name w:val="tableup1"/>
    <w:basedOn w:val="Normalny"/>
    <w:rsid w:val="005D4EC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ispan1">
    <w:name w:val="ofvbaispan1"/>
    <w:basedOn w:val="Normalny"/>
    <w:rsid w:val="005D4EC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270" w:after="27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ofvbanav1">
    <w:name w:val="ofvbanav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navreuse1">
    <w:name w:val="ofvbanavreuse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color w:val="0000CC"/>
      <w:sz w:val="24"/>
      <w:szCs w:val="24"/>
      <w:lang w:eastAsia="pl-PL"/>
    </w:rPr>
  </w:style>
  <w:style w:type="paragraph" w:customStyle="1" w:styleId="ofvbanavunused1">
    <w:name w:val="ofvbanavunused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navhidden1">
    <w:name w:val="ofvbanavhidden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ofvbadesc1">
    <w:name w:val="ofvbadesc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ofvbanavex1">
    <w:name w:val="ofvbanavex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11">
    <w:name w:val="dt11"/>
    <w:basedOn w:val="Normalny"/>
    <w:rsid w:val="005D4EC1"/>
    <w:pPr>
      <w:spacing w:after="0" w:line="240" w:lineRule="auto"/>
      <w:ind w:left="480" w:hanging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d1">
    <w:name w:val="ind1"/>
    <w:basedOn w:val="Normalny"/>
    <w:rsid w:val="005D4EC1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ang1">
    <w:name w:val="hang1"/>
    <w:basedOn w:val="Normalny"/>
    <w:rsid w:val="005D4EC1"/>
    <w:pPr>
      <w:spacing w:after="0" w:line="240" w:lineRule="auto"/>
      <w:ind w:left="480" w:hanging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12">
    <w:name w:val="dt12"/>
    <w:basedOn w:val="Normalny"/>
    <w:rsid w:val="005D4EC1"/>
    <w:pPr>
      <w:spacing w:before="270" w:after="270" w:line="240" w:lineRule="auto"/>
      <w:ind w:hanging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igure1">
    <w:name w:val="figure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ac1">
    <w:name w:val="ac1"/>
    <w:basedOn w:val="Normalny"/>
    <w:rsid w:val="005D4EC1"/>
    <w:pPr>
      <w:spacing w:before="135" w:after="225" w:line="240" w:lineRule="auto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alpha1">
    <w:name w:val="alpha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b/>
      <w:bCs/>
      <w:sz w:val="30"/>
      <w:szCs w:val="30"/>
      <w:lang w:eastAsia="pl-PL"/>
    </w:rPr>
  </w:style>
  <w:style w:type="paragraph" w:customStyle="1" w:styleId="comment1">
    <w:name w:val="comment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color w:val="006400"/>
      <w:sz w:val="24"/>
      <w:szCs w:val="24"/>
      <w:lang w:eastAsia="pl-PL"/>
    </w:rPr>
  </w:style>
  <w:style w:type="paragraph" w:customStyle="1" w:styleId="def1">
    <w:name w:val="def1"/>
    <w:basedOn w:val="Normalny"/>
    <w:rsid w:val="005D4EC1"/>
    <w:pPr>
      <w:spacing w:before="60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ropdown1">
    <w:name w:val="dropdown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popup1">
    <w:name w:val="hidepopup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lossary1">
    <w:name w:val="glossary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color w:val="660000"/>
      <w:sz w:val="24"/>
      <w:szCs w:val="24"/>
      <w:lang w:eastAsia="pl-PL"/>
    </w:rPr>
  </w:style>
  <w:style w:type="paragraph" w:customStyle="1" w:styleId="glossarydef1">
    <w:name w:val="glossarydef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color w:val="008C00"/>
      <w:sz w:val="24"/>
      <w:szCs w:val="24"/>
      <w:lang w:eastAsia="pl-PL"/>
    </w:rPr>
  </w:style>
  <w:style w:type="paragraph" w:customStyle="1" w:styleId="expanded1">
    <w:name w:val="expanded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xpfav1">
    <w:name w:val="expfav1"/>
    <w:basedOn w:val="Normalny"/>
    <w:rsid w:val="005D4EC1"/>
    <w:pPr>
      <w:spacing w:after="270" w:line="240" w:lineRule="auto"/>
      <w:jc w:val="right"/>
    </w:pPr>
    <w:rPr>
      <w:rFonts w:ascii="Times New Roman" w:eastAsia="Times New Roman" w:hAnsi="Times New Roman" w:cs="Times New Roman"/>
      <w:sz w:val="19"/>
      <w:szCs w:val="19"/>
      <w:lang w:eastAsia="pl-PL"/>
    </w:rPr>
  </w:style>
  <w:style w:type="paragraph" w:customStyle="1" w:styleId="mt1">
    <w:name w:val="mt1"/>
    <w:basedOn w:val="Normalny"/>
    <w:rsid w:val="005D4EC1"/>
    <w:pPr>
      <w:spacing w:before="480" w:after="27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ofvbasyn1">
    <w:name w:val="ofvbasyn1"/>
    <w:basedOn w:val="Normalny"/>
    <w:rsid w:val="005D4EC1"/>
    <w:pPr>
      <w:shd w:val="clear" w:color="auto" w:fill="CCCCCC"/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gnature1">
    <w:name w:val="signature1"/>
    <w:basedOn w:val="Normalny"/>
    <w:rsid w:val="005D4EC1"/>
    <w:pPr>
      <w:shd w:val="clear" w:color="auto" w:fill="CCCCCC"/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41">
    <w:name w:val="41"/>
    <w:basedOn w:val="Normalny"/>
    <w:rsid w:val="005D4EC1"/>
    <w:pPr>
      <w:spacing w:before="270" w:after="270" w:line="8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1">
    <w:name w:val="61"/>
    <w:basedOn w:val="Normalny"/>
    <w:rsid w:val="005D4EC1"/>
    <w:pPr>
      <w:spacing w:before="270" w:after="270" w:line="12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mblue1">
    <w:name w:val="omblue1"/>
    <w:basedOn w:val="Normalny"/>
    <w:rsid w:val="005D4EC1"/>
    <w:pPr>
      <w:pBdr>
        <w:top w:val="single" w:sz="6" w:space="0" w:color="auto"/>
        <w:left w:val="single" w:sz="6" w:space="2" w:color="auto"/>
        <w:bottom w:val="single" w:sz="6" w:space="0" w:color="auto"/>
        <w:right w:val="single" w:sz="6" w:space="0" w:color="auto"/>
      </w:pBdr>
      <w:shd w:val="clear" w:color="auto" w:fill="99FFFF"/>
      <w:spacing w:before="270" w:after="27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ombluedash1">
    <w:name w:val="ombluedash1"/>
    <w:basedOn w:val="Normalny"/>
    <w:rsid w:val="005D4EC1"/>
    <w:pPr>
      <w:pBdr>
        <w:top w:val="dashed" w:sz="6" w:space="0" w:color="auto"/>
        <w:left w:val="dashed" w:sz="6" w:space="2" w:color="auto"/>
        <w:bottom w:val="dashed" w:sz="6" w:space="0" w:color="auto"/>
        <w:right w:val="dashed" w:sz="6" w:space="0" w:color="auto"/>
      </w:pBdr>
      <w:shd w:val="clear" w:color="auto" w:fill="99FFFF"/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myellow1">
    <w:name w:val="omyellow1"/>
    <w:basedOn w:val="Normalny"/>
    <w:rsid w:val="005D4EC1"/>
    <w:pPr>
      <w:pBdr>
        <w:top w:val="single" w:sz="6" w:space="0" w:color="auto"/>
        <w:left w:val="single" w:sz="6" w:space="2" w:color="auto"/>
        <w:bottom w:val="single" w:sz="6" w:space="0" w:color="auto"/>
        <w:right w:val="single" w:sz="6" w:space="0" w:color="auto"/>
      </w:pBdr>
      <w:shd w:val="clear" w:color="auto" w:fill="FFFF99"/>
      <w:spacing w:before="270" w:after="27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omyellowdash1">
    <w:name w:val="omyellowdash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fvbashowdesc1">
    <w:name w:val="ofvbashowdesc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color w:val="0000CC"/>
      <w:sz w:val="20"/>
      <w:szCs w:val="20"/>
      <w:u w:val="single"/>
      <w:lang w:eastAsia="pl-PL"/>
    </w:rPr>
  </w:style>
  <w:style w:type="paragraph" w:customStyle="1" w:styleId="hide4ara1">
    <w:name w:val="hide4ara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arascript1">
    <w:name w:val="hide4arascript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bidi1">
    <w:name w:val="hide4bidi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biditha1">
    <w:name w:val="hide4biditha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a1">
    <w:name w:val="hide4ea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abidi1">
    <w:name w:val="hide4eabidi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asa1">
    <w:name w:val="hide4easa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asabidi1">
    <w:name w:val="hide4easabidi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eng1">
    <w:name w:val="hide4eng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hide4enu1">
    <w:name w:val="hide4enu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hide4enucanfrndut1">
    <w:name w:val="hide4enucanfrndut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hide4heb1">
    <w:name w:val="hide4heb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hindi1">
    <w:name w:val="hide4hindi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jamuiopt1">
    <w:name w:val="hide4jamuiopt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sa1">
    <w:name w:val="hide4sa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ide4sabidi1">
    <w:name w:val="hide4sabidi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omecontent1">
    <w:name w:val="somecontent1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collapsed2">
    <w:name w:val="collapsed2"/>
    <w:basedOn w:val="Normalny"/>
    <w:rsid w:val="005D4EC1"/>
    <w:pPr>
      <w:spacing w:before="270" w:after="270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collapsed3">
    <w:name w:val="collapsed3"/>
    <w:basedOn w:val="Normalny"/>
    <w:rsid w:val="005D4EC1"/>
    <w:pPr>
      <w:spacing w:before="144" w:after="144" w:line="240" w:lineRule="auto"/>
    </w:pPr>
    <w:rPr>
      <w:rFonts w:ascii="Times New Roman" w:eastAsia="Times New Roman" w:hAnsi="Times New Roman" w:cs="Times New Roman"/>
      <w:vanish/>
      <w:sz w:val="24"/>
      <w:szCs w:val="24"/>
      <w:lang w:eastAsia="pl-PL"/>
    </w:rPr>
  </w:style>
  <w:style w:type="paragraph" w:customStyle="1" w:styleId="omnmdivcel1">
    <w:name w:val="omnmdivcel1"/>
    <w:basedOn w:val="Normalny"/>
    <w:rsid w:val="005D4EC1"/>
    <w:pPr>
      <w:pBdr>
        <w:right w:val="single" w:sz="6" w:space="0" w:color="CCCCCC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wsblk1">
    <w:name w:val="owsblk1"/>
    <w:basedOn w:val="Normalny"/>
    <w:rsid w:val="005D4EC1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pl-PL"/>
    </w:rPr>
  </w:style>
  <w:style w:type="paragraph" w:customStyle="1" w:styleId="bobhdiv1">
    <w:name w:val="bobhdiv1"/>
    <w:basedOn w:val="Normalny"/>
    <w:rsid w:val="005D4EC1"/>
    <w:pPr>
      <w:pBdr>
        <w:bottom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EC1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D4E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D4E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0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79091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0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5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53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3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2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5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6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3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4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3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59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8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7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8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3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1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0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2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4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2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23349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22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8678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04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650593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52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78458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1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9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86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2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0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ToggleDiv('divExpCollAsst_IDAL4Z5E')%20%20%20%20%20%20%20%20" TargetMode="External"/><Relationship Id="rId18" Type="http://schemas.openxmlformats.org/officeDocument/2006/relationships/hyperlink" Target="javascript:ToggleDiv('divExpCollAsst_IDAEC05E')" TargetMode="External"/><Relationship Id="rId26" Type="http://schemas.openxmlformats.org/officeDocument/2006/relationships/hyperlink" Target="javascript:ToggleDiv('divExpCollAsst_IDA0N05E')" TargetMode="External"/><Relationship Id="rId39" Type="http://schemas.openxmlformats.org/officeDocument/2006/relationships/hyperlink" Target="javascript:ToggleDiv('divExpCollAsst_IDAA105E')%20%20%20%20%20%20%20%20" TargetMode="External"/><Relationship Id="rId21" Type="http://schemas.openxmlformats.org/officeDocument/2006/relationships/hyperlink" Target="javascript:ToggleDiv('divExpCollAsst_IDAVG05E')%20%20%20%20%20%20%20%20" TargetMode="External"/><Relationship Id="rId34" Type="http://schemas.openxmlformats.org/officeDocument/2006/relationships/hyperlink" Target="javascript:ToggleDiv('divExpCollAsst_IDA1T05E')" TargetMode="External"/><Relationship Id="rId42" Type="http://schemas.openxmlformats.org/officeDocument/2006/relationships/hyperlink" Target="javascript:ToggleDiv('divExpCollAsst_IDA0205E')" TargetMode="External"/><Relationship Id="rId7" Type="http://schemas.openxmlformats.org/officeDocument/2006/relationships/hyperlink" Target="javascript:ToggleDiv('divExpCollAsst_IDAQZZ5E')%20%20%20%20%20%20%20%20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ToggleDiv('divExpCollAsst_IDA35Z5E')" TargetMode="External"/><Relationship Id="rId20" Type="http://schemas.openxmlformats.org/officeDocument/2006/relationships/hyperlink" Target="javascript:ToggleDiv('divExpCollAsst_IDAKE05E')" TargetMode="External"/><Relationship Id="rId29" Type="http://schemas.openxmlformats.org/officeDocument/2006/relationships/hyperlink" Target="javascript:ToggleDiv('divExpCollAsst_IDAIQ05E')%20%20%20%20%20%20%20%20" TargetMode="External"/><Relationship Id="rId41" Type="http://schemas.openxmlformats.org/officeDocument/2006/relationships/hyperlink" Target="javascript:ToggleDiv('divExpCollAsst_IDA0205E')%20%20%20%20%20%20%20%2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3.gif"/><Relationship Id="rId11" Type="http://schemas.openxmlformats.org/officeDocument/2006/relationships/hyperlink" Target="javascript:ToggleDiv('divExpCollAsst_IDA22Z5E')%20%20%20%20%20%20%20%20" TargetMode="External"/><Relationship Id="rId24" Type="http://schemas.openxmlformats.org/officeDocument/2006/relationships/hyperlink" Target="javascript:ToggleDiv('divExpCollAsst_IDAZJ05E')" TargetMode="External"/><Relationship Id="rId32" Type="http://schemas.openxmlformats.org/officeDocument/2006/relationships/hyperlink" Target="javascript:ToggleDiv('divExpCollAsst_IDALQ05E')" TargetMode="External"/><Relationship Id="rId37" Type="http://schemas.openxmlformats.org/officeDocument/2006/relationships/hyperlink" Target="javascript:ToggleDiv('divExpCollAsst_IDA5W05E')%20%20%20%20%20%20%20%20" TargetMode="External"/><Relationship Id="rId40" Type="http://schemas.openxmlformats.org/officeDocument/2006/relationships/hyperlink" Target="javascript:ToggleDiv('divExpCollAsst_IDAA105E')" TargetMode="External"/><Relationship Id="rId5" Type="http://schemas.openxmlformats.org/officeDocument/2006/relationships/hyperlink" Target="javascript:ToggleDiv('divExpCollAsst_IDAQ4Y5E')" TargetMode="External"/><Relationship Id="rId15" Type="http://schemas.openxmlformats.org/officeDocument/2006/relationships/hyperlink" Target="javascript:ToggleDiv('divExpCollAsst_IDA35Z5E')%20%20%20%20%20%20%20%20" TargetMode="External"/><Relationship Id="rId23" Type="http://schemas.openxmlformats.org/officeDocument/2006/relationships/hyperlink" Target="javascript:ToggleDiv('divExpCollAsst_IDAZJ05E')%20%20%20%20%20%20%20%20" TargetMode="External"/><Relationship Id="rId28" Type="http://schemas.openxmlformats.org/officeDocument/2006/relationships/hyperlink" Target="javascript:ToggleDiv('divExpCollAsst_IDACP05E')" TargetMode="External"/><Relationship Id="rId36" Type="http://schemas.openxmlformats.org/officeDocument/2006/relationships/hyperlink" Target="javascript:ToggleDiv('divExpCollAsst_IDACW05E')" TargetMode="External"/><Relationship Id="rId10" Type="http://schemas.openxmlformats.org/officeDocument/2006/relationships/hyperlink" Target="javascript:ToggleDiv('divExpCollAsst_IDAN0Z5E')" TargetMode="External"/><Relationship Id="rId19" Type="http://schemas.openxmlformats.org/officeDocument/2006/relationships/hyperlink" Target="javascript:ToggleDiv('divExpCollAsst_IDAKE05E')%20%20%20%20%20%20%20%20" TargetMode="External"/><Relationship Id="rId31" Type="http://schemas.openxmlformats.org/officeDocument/2006/relationships/hyperlink" Target="javascript:ToggleDiv('divExpCollAsst_IDALQ05E')%20%20%20%20%20%20%20%20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ToggleDiv('divExpCollAsst_IDAN0Z5E')%20%20%20%20%20%20%20%20" TargetMode="External"/><Relationship Id="rId14" Type="http://schemas.openxmlformats.org/officeDocument/2006/relationships/hyperlink" Target="javascript:ToggleDiv('divExpCollAsst_IDAL4Z5E')" TargetMode="External"/><Relationship Id="rId22" Type="http://schemas.openxmlformats.org/officeDocument/2006/relationships/hyperlink" Target="javascript:ToggleDiv('divExpCollAsst_IDAVG05E')" TargetMode="External"/><Relationship Id="rId27" Type="http://schemas.openxmlformats.org/officeDocument/2006/relationships/hyperlink" Target="javascript:ToggleDiv('divExpCollAsst_IDACP05E')%20%20%20%20%20%20%20%20" TargetMode="External"/><Relationship Id="rId30" Type="http://schemas.openxmlformats.org/officeDocument/2006/relationships/hyperlink" Target="javascript:ToggleDiv('divExpCollAsst_IDAIQ05E')" TargetMode="External"/><Relationship Id="rId35" Type="http://schemas.openxmlformats.org/officeDocument/2006/relationships/hyperlink" Target="javascript:ToggleDiv('divExpCollAsst_IDACW05E')%20%20%20%20%20%20%20%20" TargetMode="External"/><Relationship Id="rId43" Type="http://schemas.openxmlformats.org/officeDocument/2006/relationships/fontTable" Target="fontTable.xml"/><Relationship Id="rId8" Type="http://schemas.openxmlformats.org/officeDocument/2006/relationships/hyperlink" Target="javascript:ToggleDiv('divExpCollAsst_IDAQZZ5E')" TargetMode="External"/><Relationship Id="rId3" Type="http://schemas.openxmlformats.org/officeDocument/2006/relationships/settings" Target="settings.xml"/><Relationship Id="rId12" Type="http://schemas.openxmlformats.org/officeDocument/2006/relationships/hyperlink" Target="javascript:ToggleDiv('divExpCollAsst_IDA22Z5E')" TargetMode="External"/><Relationship Id="rId17" Type="http://schemas.openxmlformats.org/officeDocument/2006/relationships/hyperlink" Target="javascript:ToggleDiv('divExpCollAsst_IDAEC05E')%20%20%20%20%20%20%20%20" TargetMode="External"/><Relationship Id="rId25" Type="http://schemas.openxmlformats.org/officeDocument/2006/relationships/hyperlink" Target="javascript:ToggleDiv('divExpCollAsst_IDA0N05E')%20%20%20%20%20%20%20%20" TargetMode="External"/><Relationship Id="rId33" Type="http://schemas.openxmlformats.org/officeDocument/2006/relationships/hyperlink" Target="javascript:ToggleDiv('divExpCollAsst_IDA1T05E')%20%20%20%20%20%20%20%20" TargetMode="External"/><Relationship Id="rId38" Type="http://schemas.openxmlformats.org/officeDocument/2006/relationships/hyperlink" Target="javascript:ToggleDiv('divExpCollAsst_IDA5W05E')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2339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Kurs</dc:creator>
  <cp:lastModifiedBy>Przemek</cp:lastModifiedBy>
  <cp:revision>3</cp:revision>
  <dcterms:created xsi:type="dcterms:W3CDTF">2013-06-09T08:01:00Z</dcterms:created>
  <dcterms:modified xsi:type="dcterms:W3CDTF">2018-07-02T21:45:00Z</dcterms:modified>
</cp:coreProperties>
</file>